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B195" w14:textId="54743B40" w:rsidR="0007640A" w:rsidRDefault="0007640A" w:rsidP="0007640A">
      <w:pPr>
        <w:jc w:val="center"/>
      </w:pPr>
      <w:r>
        <w:t>CSCI 6345</w:t>
      </w:r>
    </w:p>
    <w:p w14:paraId="3E8D1BCF" w14:textId="0A11EB1C" w:rsidR="0007640A" w:rsidRDefault="0007640A" w:rsidP="0007640A">
      <w:pPr>
        <w:jc w:val="center"/>
      </w:pPr>
      <w:bookmarkStart w:id="0" w:name="_GoBack"/>
      <w:bookmarkEnd w:id="0"/>
      <w:r>
        <w:t>In class Assignment 9</w:t>
      </w:r>
    </w:p>
    <w:p w14:paraId="6C753C7A" w14:textId="0580BCCD" w:rsidR="0007640A" w:rsidRDefault="0007640A" w:rsidP="0007640A">
      <w:pPr>
        <w:jc w:val="center"/>
      </w:pPr>
      <w:r>
        <w:t>4/9/2020</w:t>
      </w:r>
    </w:p>
    <w:p w14:paraId="7B023521" w14:textId="77777777" w:rsidR="0007640A" w:rsidRDefault="0007640A" w:rsidP="0007640A"/>
    <w:p w14:paraId="2F6701F0" w14:textId="7C14A1B8" w:rsidR="0007640A" w:rsidRDefault="0007640A" w:rsidP="0007640A">
      <w:r>
        <w:t>Using the following diagram, create a routing table for R1, R2 and R3</w:t>
      </w:r>
    </w:p>
    <w:p w14:paraId="1DC20F75" w14:textId="77777777" w:rsidR="0007640A" w:rsidRDefault="0007640A" w:rsidP="0007640A"/>
    <w:p w14:paraId="38D7C8FB" w14:textId="1136BD9B" w:rsidR="0007640A" w:rsidRDefault="0007640A" w:rsidP="0007640A">
      <w:r w:rsidRPr="009F056D">
        <w:rPr>
          <w:noProof/>
        </w:rPr>
        <w:drawing>
          <wp:inline distT="0" distB="0" distL="0" distR="0" wp14:anchorId="15E28DCF" wp14:editId="2DE04EAB">
            <wp:extent cx="5935980" cy="271843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17FB" w14:textId="77777777" w:rsidR="0007640A" w:rsidRDefault="0007640A" w:rsidP="0007640A">
      <w:r>
        <w:t xml:space="preserve">Given a CIDR address, find the first usable address and netmask. </w:t>
      </w:r>
    </w:p>
    <w:p w14:paraId="2112C703" w14:textId="77777777" w:rsidR="0007640A" w:rsidRDefault="0007640A" w:rsidP="0007640A"/>
    <w:p w14:paraId="686974DC" w14:textId="77777777" w:rsidR="0007640A" w:rsidRDefault="0007640A" w:rsidP="0007640A">
      <w:r>
        <w:t xml:space="preserve">Given a </w:t>
      </w:r>
      <w:proofErr w:type="spellStart"/>
      <w:r>
        <w:t>classfull</w:t>
      </w:r>
      <w:proofErr w:type="spellEnd"/>
      <w:r>
        <w:t xml:space="preserve"> network address and organizational requirements, make subnets and subnet masks. Example question: A class C address was given to your company.  You have 4 departments with approximately equal number of computers and printers with a total of 100 devices requiring IP addresses.  Make a subnet and explain your reasoning.</w:t>
      </w:r>
    </w:p>
    <w:p w14:paraId="30B513A9" w14:textId="77777777" w:rsidR="0007640A" w:rsidRDefault="0007640A" w:rsidP="0007640A"/>
    <w:p w14:paraId="2DBFF7E9" w14:textId="77777777" w:rsidR="0007640A" w:rsidRDefault="0007640A" w:rsidP="0007640A">
      <w:r>
        <w:t xml:space="preserve">UTRGV is given a class B IP address: 129.113.0.0.  The computer science department requires 312 IP addresses.  Create a CIDR address to hand to the computer science department.  What would be subnet mask for a </w:t>
      </w:r>
      <w:proofErr w:type="spellStart"/>
      <w:r>
        <w:t>classfull</w:t>
      </w:r>
      <w:proofErr w:type="spellEnd"/>
      <w:r>
        <w:t xml:space="preserve"> address?</w:t>
      </w:r>
    </w:p>
    <w:p w14:paraId="3896845B" w14:textId="77777777" w:rsidR="0007640A" w:rsidRDefault="0007640A" w:rsidP="0007640A"/>
    <w:p w14:paraId="01606151" w14:textId="77777777" w:rsidR="0007640A" w:rsidRDefault="0007640A" w:rsidP="0007640A"/>
    <w:p w14:paraId="69821420" w14:textId="77777777" w:rsidR="0007640A" w:rsidRPr="00EF4209" w:rsidRDefault="0007640A" w:rsidP="0007640A"/>
    <w:p w14:paraId="1ADA1B18" w14:textId="77777777" w:rsidR="007D0217" w:rsidRDefault="007D0217"/>
    <w:sectPr w:rsidR="007D02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0A"/>
    <w:rsid w:val="0007640A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A9D1"/>
  <w15:chartTrackingRefBased/>
  <w15:docId w15:val="{9D2F36F8-F1AB-4683-8F1A-D45AAEE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2020-04-09T22:58:00Z</dcterms:created>
  <dcterms:modified xsi:type="dcterms:W3CDTF">2020-04-09T23:00:00Z</dcterms:modified>
</cp:coreProperties>
</file>