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63" w:rsidRPr="00867463" w:rsidRDefault="00867463" w:rsidP="00867463">
      <w:pPr>
        <w:spacing w:after="0"/>
        <w:jc w:val="center"/>
        <w:rPr>
          <w:b/>
          <w:sz w:val="32"/>
          <w:szCs w:val="32"/>
        </w:rPr>
      </w:pPr>
      <w:r w:rsidRPr="00867463">
        <w:rPr>
          <w:b/>
          <w:sz w:val="32"/>
          <w:szCs w:val="32"/>
        </w:rPr>
        <w:t>Exam 1 guideline</w:t>
      </w:r>
    </w:p>
    <w:p w:rsidR="00867463" w:rsidRPr="00867463" w:rsidRDefault="00867463" w:rsidP="00867463">
      <w:pPr>
        <w:spacing w:after="0"/>
        <w:jc w:val="center"/>
        <w:rPr>
          <w:b/>
        </w:rPr>
      </w:pPr>
      <w:r w:rsidRPr="00867463">
        <w:rPr>
          <w:b/>
        </w:rPr>
        <w:t>Dr. Abraham</w:t>
      </w:r>
    </w:p>
    <w:p w:rsidR="00867463" w:rsidRPr="00867463" w:rsidRDefault="00867463" w:rsidP="00867463">
      <w:pPr>
        <w:spacing w:after="0"/>
        <w:jc w:val="center"/>
        <w:rPr>
          <w:b/>
        </w:rPr>
      </w:pPr>
      <w:r w:rsidRPr="00867463">
        <w:rPr>
          <w:b/>
        </w:rPr>
        <w:t>4345 – Fall 2017</w:t>
      </w:r>
    </w:p>
    <w:p w:rsidR="00867463" w:rsidRPr="00867463" w:rsidRDefault="00867463" w:rsidP="00867463">
      <w:pPr>
        <w:rPr>
          <w:b/>
          <w:sz w:val="28"/>
          <w:szCs w:val="28"/>
        </w:rPr>
      </w:pPr>
      <w:r w:rsidRPr="00867463">
        <w:rPr>
          <w:b/>
          <w:sz w:val="28"/>
          <w:szCs w:val="28"/>
        </w:rPr>
        <w:t xml:space="preserve">Please bring </w:t>
      </w:r>
      <w:proofErr w:type="spellStart"/>
      <w:r w:rsidRPr="00867463">
        <w:rPr>
          <w:b/>
          <w:sz w:val="28"/>
          <w:szCs w:val="28"/>
        </w:rPr>
        <w:t>ScanTron</w:t>
      </w:r>
      <w:proofErr w:type="spellEnd"/>
      <w:r w:rsidRPr="00867463">
        <w:rPr>
          <w:b/>
          <w:sz w:val="28"/>
          <w:szCs w:val="28"/>
        </w:rPr>
        <w:t xml:space="preserve"> form 30423 with your name and id bubbled in already.</w:t>
      </w:r>
    </w:p>
    <w:p w:rsidR="00867463" w:rsidRPr="00867463" w:rsidRDefault="00867463" w:rsidP="00867463">
      <w:pPr>
        <w:rPr>
          <w:sz w:val="28"/>
          <w:szCs w:val="28"/>
        </w:rPr>
      </w:pPr>
      <w:r w:rsidRPr="00867463">
        <w:rPr>
          <w:sz w:val="28"/>
          <w:szCs w:val="28"/>
        </w:rPr>
        <w:t>Study notes</w:t>
      </w:r>
      <w:r>
        <w:rPr>
          <w:sz w:val="28"/>
          <w:szCs w:val="28"/>
        </w:rPr>
        <w:t xml:space="preserve"> (20%)</w:t>
      </w:r>
      <w:r w:rsidRPr="00867463">
        <w:rPr>
          <w:sz w:val="28"/>
          <w:szCs w:val="28"/>
        </w:rPr>
        <w:t xml:space="preserve">, </w:t>
      </w:r>
      <w:proofErr w:type="spellStart"/>
      <w:r w:rsidRPr="00867463">
        <w:rPr>
          <w:sz w:val="28"/>
          <w:szCs w:val="28"/>
        </w:rPr>
        <w:t>ppt</w:t>
      </w:r>
      <w:proofErr w:type="spellEnd"/>
      <w:r w:rsidRPr="00867463">
        <w:rPr>
          <w:sz w:val="28"/>
          <w:szCs w:val="28"/>
        </w:rPr>
        <w:t xml:space="preserve"> slides</w:t>
      </w:r>
      <w:r>
        <w:rPr>
          <w:sz w:val="28"/>
          <w:szCs w:val="28"/>
        </w:rPr>
        <w:t xml:space="preserve"> (14%), student presentation questions (5%)</w:t>
      </w:r>
      <w:r w:rsidRPr="00867463">
        <w:rPr>
          <w:sz w:val="28"/>
          <w:szCs w:val="28"/>
        </w:rPr>
        <w:t>, and the multiple choice questions you have been working on</w:t>
      </w:r>
      <w:r>
        <w:rPr>
          <w:sz w:val="28"/>
          <w:szCs w:val="28"/>
        </w:rPr>
        <w:t xml:space="preserve"> (60%)</w:t>
      </w:r>
      <w:r w:rsidRPr="00867463">
        <w:rPr>
          <w:sz w:val="28"/>
          <w:szCs w:val="28"/>
        </w:rPr>
        <w:t>.  The following is a limited set of subject material (not comprehensive, there will be other topics on the test), that you may want to give special attention:</w:t>
      </w:r>
    </w:p>
    <w:p w:rsidR="00CC7A17" w:rsidRPr="00867463" w:rsidRDefault="00CC7A17" w:rsidP="00CC7A17">
      <w:pPr>
        <w:spacing w:after="0"/>
        <w:rPr>
          <w:sz w:val="28"/>
          <w:szCs w:val="28"/>
        </w:rPr>
      </w:pPr>
    </w:p>
    <w:p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 xml:space="preserve">Questions on IP address.  Particularly: Classes, range of Addresses in each class, default masks, classless vs. classful, how IP addresses are distributed by ISPs, beginning and ending IP addresses and how many </w:t>
      </w:r>
      <w:proofErr w:type="spellStart"/>
      <w:r w:rsidRPr="00867463">
        <w:rPr>
          <w:sz w:val="28"/>
          <w:szCs w:val="28"/>
        </w:rPr>
        <w:t>ip</w:t>
      </w:r>
      <w:proofErr w:type="spellEnd"/>
      <w:r w:rsidRPr="00867463">
        <w:rPr>
          <w:sz w:val="28"/>
          <w:szCs w:val="28"/>
        </w:rPr>
        <w:t xml:space="preserve"> addresses, given an IP address and mask.</w:t>
      </w:r>
      <w:r w:rsidR="00671ED9" w:rsidRPr="00867463">
        <w:rPr>
          <w:sz w:val="28"/>
          <w:szCs w:val="28"/>
        </w:rPr>
        <w:t xml:space="preserve"> IP addressing in LAN.</w:t>
      </w:r>
    </w:p>
    <w:p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 xml:space="preserve">OSI layers, and which device operate under which layer.  Each layer’s primary responsibility.  Peer layer. Headers added or subtracted. </w:t>
      </w:r>
      <w:r w:rsidR="00D67292">
        <w:rPr>
          <w:sz w:val="28"/>
          <w:szCs w:val="28"/>
        </w:rPr>
        <w:t>Know the names of the layers.</w:t>
      </w:r>
    </w:p>
    <w:p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Email: different components, purpose of each, protocols or ports used. Email uses FTP or UDP?</w:t>
      </w:r>
    </w:p>
    <w:p w:rsidR="00CC7A17" w:rsidRPr="00867463" w:rsidRDefault="00CC7A17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 xml:space="preserve">DNS. Purpose.  Different ways of resolving an address. Root server, zone server, </w:t>
      </w:r>
      <w:proofErr w:type="gramStart"/>
      <w:r w:rsidRPr="00867463">
        <w:rPr>
          <w:sz w:val="28"/>
          <w:szCs w:val="28"/>
        </w:rPr>
        <w:t>secondary</w:t>
      </w:r>
      <w:proofErr w:type="gramEnd"/>
      <w:r w:rsidRPr="00867463">
        <w:rPr>
          <w:sz w:val="28"/>
          <w:szCs w:val="28"/>
        </w:rPr>
        <w:t xml:space="preserve"> server</w:t>
      </w:r>
      <w:r w:rsidR="00671ED9" w:rsidRPr="00867463">
        <w:rPr>
          <w:sz w:val="28"/>
          <w:szCs w:val="28"/>
        </w:rPr>
        <w:t>. Inverse look up. Organization of domain name space.</w:t>
      </w:r>
    </w:p>
    <w:p w:rsidR="00671ED9" w:rsidRPr="00867463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FTP/TFTP.  Services used.  Purpose.  Standard ports used. Active and passive opens. Difference between control and data ports.</w:t>
      </w:r>
    </w:p>
    <w:p w:rsidR="00671ED9" w:rsidRPr="00867463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Socket programming. Socket, port, server program, client program.  Well known vs ephemeral ports. Stream vs datagram.</w:t>
      </w:r>
    </w:p>
    <w:p w:rsidR="00671ED9" w:rsidRDefault="00671ED9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867463">
        <w:rPr>
          <w:sz w:val="28"/>
          <w:szCs w:val="28"/>
        </w:rPr>
        <w:t>HTTP: port, persistent, proxy, post, put, head, etc.</w:t>
      </w:r>
    </w:p>
    <w:p w:rsidR="00D67292" w:rsidRPr="00867463" w:rsidRDefault="00D67292" w:rsidP="00CC7A17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Student given questions</w:t>
      </w:r>
    </w:p>
    <w:p w:rsidR="00CC7A17" w:rsidRDefault="00CC7A17" w:rsidP="00CC7A17"/>
    <w:p w:rsidR="00CC7A17" w:rsidRDefault="00CC7A17" w:rsidP="00CC7A17">
      <w:pPr>
        <w:ind w:left="360" w:hanging="360"/>
      </w:pPr>
    </w:p>
    <w:p w:rsidR="00CC7A17" w:rsidRDefault="00CC7A17" w:rsidP="00CC7A17">
      <w:pPr>
        <w:ind w:firstLine="720"/>
      </w:pPr>
    </w:p>
    <w:p w:rsidR="00CC7A17" w:rsidRDefault="00CC7A17" w:rsidP="00CC7A1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C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4"/>
    <w:multiLevelType w:val="hybridMultilevel"/>
    <w:tmpl w:val="BA90B7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8AD"/>
    <w:multiLevelType w:val="hybridMultilevel"/>
    <w:tmpl w:val="E9783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7A7"/>
    <w:multiLevelType w:val="hybridMultilevel"/>
    <w:tmpl w:val="B1BC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68A"/>
    <w:multiLevelType w:val="hybridMultilevel"/>
    <w:tmpl w:val="B6464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699F"/>
    <w:multiLevelType w:val="hybridMultilevel"/>
    <w:tmpl w:val="07DCC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2C4A"/>
    <w:multiLevelType w:val="hybridMultilevel"/>
    <w:tmpl w:val="794E05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D630F"/>
    <w:multiLevelType w:val="hybridMultilevel"/>
    <w:tmpl w:val="495A6E2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E3C73"/>
    <w:multiLevelType w:val="hybridMultilevel"/>
    <w:tmpl w:val="C724410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46510"/>
    <w:multiLevelType w:val="hybridMultilevel"/>
    <w:tmpl w:val="EB188964"/>
    <w:lvl w:ilvl="0" w:tplc="AA0C3B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2B0D6F"/>
    <w:multiLevelType w:val="hybridMultilevel"/>
    <w:tmpl w:val="09881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5260"/>
    <w:multiLevelType w:val="hybridMultilevel"/>
    <w:tmpl w:val="1D28D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B59DE"/>
    <w:multiLevelType w:val="hybridMultilevel"/>
    <w:tmpl w:val="0E3A2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310F0"/>
    <w:multiLevelType w:val="hybridMultilevel"/>
    <w:tmpl w:val="383CC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60DC4"/>
    <w:multiLevelType w:val="hybridMultilevel"/>
    <w:tmpl w:val="23EEA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350FE"/>
    <w:multiLevelType w:val="hybridMultilevel"/>
    <w:tmpl w:val="F836B0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CA3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B036A6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F03F67"/>
    <w:multiLevelType w:val="hybridMultilevel"/>
    <w:tmpl w:val="26CE0800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5D153BC9"/>
    <w:multiLevelType w:val="hybridMultilevel"/>
    <w:tmpl w:val="717C4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531CC"/>
    <w:multiLevelType w:val="hybridMultilevel"/>
    <w:tmpl w:val="EF0AD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497D"/>
    <w:multiLevelType w:val="hybridMultilevel"/>
    <w:tmpl w:val="AC220F50"/>
    <w:lvl w:ilvl="0" w:tplc="699CDD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7A0D07"/>
    <w:multiLevelType w:val="hybridMultilevel"/>
    <w:tmpl w:val="8924D188"/>
    <w:lvl w:ilvl="0" w:tplc="7BBA12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5ADF7E">
      <w:start w:val="4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DD74A3"/>
    <w:multiLevelType w:val="hybridMultilevel"/>
    <w:tmpl w:val="A9580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52183"/>
    <w:multiLevelType w:val="hybridMultilevel"/>
    <w:tmpl w:val="D1D0A1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19"/>
  </w:num>
  <w:num w:numId="7">
    <w:abstractNumId w:val="21"/>
  </w:num>
  <w:num w:numId="8">
    <w:abstractNumId w:val="8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16"/>
  </w:num>
  <w:num w:numId="19">
    <w:abstractNumId w:val="20"/>
  </w:num>
  <w:num w:numId="20">
    <w:abstractNumId w:val="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17"/>
    <w:rsid w:val="00671ED9"/>
    <w:rsid w:val="00867463"/>
    <w:rsid w:val="00CC7A17"/>
    <w:rsid w:val="00D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17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17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cp:lastPrinted>2017-10-02T15:41:00Z</cp:lastPrinted>
  <dcterms:created xsi:type="dcterms:W3CDTF">2017-09-28T17:33:00Z</dcterms:created>
  <dcterms:modified xsi:type="dcterms:W3CDTF">2017-10-09T15:29:00Z</dcterms:modified>
</cp:coreProperties>
</file>