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FAE24" w14:textId="77777777" w:rsidR="00101E00" w:rsidRPr="00101E00" w:rsidRDefault="00101E00" w:rsidP="00101E00">
      <w:pPr>
        <w:spacing w:after="0" w:line="240" w:lineRule="auto"/>
        <w:jc w:val="center"/>
        <w:rPr>
          <w:rFonts w:eastAsiaTheme="minorEastAsia" w:cs="Times New Roman"/>
          <w:b/>
          <w:caps/>
          <w:sz w:val="24"/>
          <w:szCs w:val="24"/>
          <w:lang w:eastAsia="ja-JP"/>
        </w:rPr>
      </w:pPr>
      <w:r w:rsidRPr="00101E00">
        <w:rPr>
          <w:rFonts w:eastAsiaTheme="minorEastAsia" w:cs="Times New Roman"/>
          <w:b/>
          <w:caps/>
          <w:sz w:val="24"/>
          <w:szCs w:val="24"/>
          <w:lang w:eastAsia="ja-JP"/>
        </w:rPr>
        <w:t>Chapter 4:  CACHE MEMORY</w:t>
      </w:r>
    </w:p>
    <w:p w14:paraId="7B5A061D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b/>
          <w:sz w:val="24"/>
          <w:szCs w:val="24"/>
          <w:lang w:eastAsia="ja-JP"/>
        </w:rPr>
      </w:pPr>
      <w:r w:rsidRPr="00101E00">
        <w:rPr>
          <w:rFonts w:eastAsiaTheme="minorEastAsia" w:cs="Times New Roman"/>
          <w:b/>
          <w:sz w:val="24"/>
          <w:szCs w:val="24"/>
          <w:lang w:eastAsia="ja-JP"/>
        </w:rPr>
        <w:t>MULTIPLE CHOICE</w:t>
      </w:r>
    </w:p>
    <w:p w14:paraId="47A9702F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b/>
          <w:sz w:val="24"/>
          <w:szCs w:val="24"/>
          <w:lang w:eastAsia="ja-JP"/>
        </w:rPr>
      </w:pPr>
    </w:p>
    <w:p w14:paraId="4A419969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1A71EEB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__________ refers to whether memory is internal or external to the computer.</w:t>
      </w:r>
    </w:p>
    <w:p w14:paraId="135A0C0B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08CC057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Location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Access</w:t>
      </w:r>
    </w:p>
    <w:p w14:paraId="32BB81E1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5E725806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Hierarchy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Tag</w:t>
      </w:r>
    </w:p>
    <w:p w14:paraId="63A7C7DD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6AB5E2D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 xml:space="preserve">Internal memory capacity is typically </w:t>
      </w:r>
      <w:proofErr w:type="gramStart"/>
      <w:r w:rsidRPr="00101E00">
        <w:rPr>
          <w:rFonts w:eastAsiaTheme="minorEastAsia" w:cs="Times New Roman"/>
          <w:sz w:val="24"/>
          <w:szCs w:val="24"/>
          <w:lang w:eastAsia="ja-JP"/>
        </w:rPr>
        <w:t>expressed  in</w:t>
      </w:r>
      <w:proofErr w:type="gramEnd"/>
      <w:r w:rsidRPr="00101E00">
        <w:rPr>
          <w:rFonts w:eastAsiaTheme="minorEastAsia" w:cs="Times New Roman"/>
          <w:sz w:val="24"/>
          <w:szCs w:val="24"/>
          <w:lang w:eastAsia="ja-JP"/>
        </w:rPr>
        <w:t xml:space="preserve"> terms of _________.</w:t>
      </w:r>
    </w:p>
    <w:p w14:paraId="6748A59C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9063387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hertz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nanos</w:t>
      </w:r>
    </w:p>
    <w:p w14:paraId="2DF3A46D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76F7B007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bytes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LOR</w:t>
      </w:r>
    </w:p>
    <w:p w14:paraId="1728F2DC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8F98E35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For internal memory, the __________ is equal to the number of electrical lines into and out of the memory module.</w:t>
      </w:r>
    </w:p>
    <w:p w14:paraId="38D14824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FC97275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access time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unit of transfer</w:t>
      </w:r>
    </w:p>
    <w:p w14:paraId="7E38C320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62A28D8C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capacity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memory ratio</w:t>
      </w:r>
    </w:p>
    <w:p w14:paraId="111D157E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23CE5040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“Memory is organized into records and access must be made in a specific linear sequence” is a description of __________.</w:t>
      </w:r>
    </w:p>
    <w:p w14:paraId="3CE97A0C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3FBED2F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sequential access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direct access</w:t>
      </w:r>
    </w:p>
    <w:p w14:paraId="52C70136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378645FD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random access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associative access</w:t>
      </w:r>
    </w:p>
    <w:p w14:paraId="3537DECA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B6ACA18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AD7C4FA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individual blocks or records have a unique address based on physical location with __________.</w:t>
      </w:r>
    </w:p>
    <w:p w14:paraId="12AC5E86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9B2FAE4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associative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 xml:space="preserve"> access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physical access</w:t>
      </w:r>
    </w:p>
    <w:p w14:paraId="624FF037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2FBF63B2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direct access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sequential access</w:t>
      </w:r>
    </w:p>
    <w:p w14:paraId="5C6064DA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909DA15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For random-access memory, __________ is the time from the instant that an address is presented to the memory to the instant that data have been stored or made available for use.</w:t>
      </w:r>
    </w:p>
    <w:p w14:paraId="0A003E22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65C6469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memory cycle time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direct access</w:t>
      </w:r>
    </w:p>
    <w:p w14:paraId="6184E39D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421CE536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transfer rate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access time</w:t>
      </w:r>
    </w:p>
    <w:p w14:paraId="69922706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26F00C4A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2143711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The ________ consists of the access time plus any additional time required before a second access can commence.</w:t>
      </w:r>
    </w:p>
    <w:p w14:paraId="3C916C41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1F2D4BA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latency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 memory cycle time</w:t>
      </w:r>
    </w:p>
    <w:p w14:paraId="4BD7B89D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2DD23F18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direct access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 xml:space="preserve">D.  transfer </w:t>
      </w:r>
      <w:proofErr w:type="gramStart"/>
      <w:r w:rsidRPr="00101E00">
        <w:rPr>
          <w:rFonts w:eastAsiaTheme="minorEastAsia" w:cs="Times New Roman"/>
          <w:sz w:val="24"/>
          <w:szCs w:val="24"/>
          <w:lang w:eastAsia="ja-JP"/>
        </w:rPr>
        <w:t>rate</w:t>
      </w:r>
      <w:proofErr w:type="gramEnd"/>
    </w:p>
    <w:p w14:paraId="75CB504F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3D4E9AD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A1558CD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 portion of main memory used as a buffer to hold data temporarily that is to be read out to disk is referred to as a _________.</w:t>
      </w:r>
    </w:p>
    <w:p w14:paraId="4FFCB133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2C26CD9E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disk cache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latency</w:t>
      </w:r>
    </w:p>
    <w:p w14:paraId="67AAE2F0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21D10867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virtual address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miss</w:t>
      </w:r>
    </w:p>
    <w:p w14:paraId="6B3C0A84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96C6582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E7F1A4C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 line includes a ________</w:t>
      </w:r>
      <w:proofErr w:type="gramStart"/>
      <w:r w:rsidRPr="00101E00">
        <w:rPr>
          <w:rFonts w:eastAsiaTheme="minorEastAsia" w:cs="Times New Roman"/>
          <w:sz w:val="24"/>
          <w:szCs w:val="24"/>
          <w:lang w:eastAsia="ja-JP"/>
        </w:rPr>
        <w:t>_  that</w:t>
      </w:r>
      <w:proofErr w:type="gramEnd"/>
      <w:r w:rsidRPr="00101E00">
        <w:rPr>
          <w:rFonts w:eastAsiaTheme="minorEastAsia" w:cs="Times New Roman"/>
          <w:sz w:val="24"/>
          <w:szCs w:val="24"/>
          <w:lang w:eastAsia="ja-JP"/>
        </w:rPr>
        <w:t xml:space="preserve"> identifies which particular block is currently being stored.</w:t>
      </w:r>
    </w:p>
    <w:p w14:paraId="7D20A900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9006B92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cache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hit</w:t>
      </w:r>
    </w:p>
    <w:p w14:paraId="502BA292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35088F69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tag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locality</w:t>
      </w:r>
    </w:p>
    <w:p w14:paraId="247276DA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6465C84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4580D31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__________ is the simplest mapping technique and maps each block of main memory into only one possible cache line.</w:t>
      </w:r>
    </w:p>
    <w:p w14:paraId="20FEF774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067F122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Direct mapping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Associative mapping</w:t>
      </w:r>
    </w:p>
    <w:p w14:paraId="5E9A96F1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6B9D8379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Set associative mapping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None of the above</w:t>
      </w:r>
    </w:p>
    <w:p w14:paraId="14C9B6B1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9724FFD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1734C6A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 xml:space="preserve">When using the __________ technique all </w:t>
      </w:r>
      <w:proofErr w:type="gramStart"/>
      <w:r w:rsidRPr="00101E00">
        <w:rPr>
          <w:rFonts w:eastAsiaTheme="minorEastAsia" w:cs="Times New Roman"/>
          <w:sz w:val="24"/>
          <w:szCs w:val="24"/>
          <w:lang w:eastAsia="ja-JP"/>
        </w:rPr>
        <w:t>write</w:t>
      </w:r>
      <w:proofErr w:type="gramEnd"/>
      <w:r w:rsidRPr="00101E00">
        <w:rPr>
          <w:rFonts w:eastAsiaTheme="minorEastAsia" w:cs="Times New Roman"/>
          <w:sz w:val="24"/>
          <w:szCs w:val="24"/>
          <w:lang w:eastAsia="ja-JP"/>
        </w:rPr>
        <w:t xml:space="preserve"> operations made to main memory are made to the cache as well.</w:t>
      </w:r>
    </w:p>
    <w:p w14:paraId="4F475E7E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000D567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write back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LRU</w:t>
      </w:r>
    </w:p>
    <w:p w14:paraId="3B078ACA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2B642DF8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write through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unified cache</w:t>
      </w:r>
    </w:p>
    <w:p w14:paraId="3D444867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F9A71EE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311A17C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The key advantage of the __________ design is that it eliminates contention for the cache between the instruction fetch/decode unit and the execution unit.</w:t>
      </w:r>
    </w:p>
    <w:p w14:paraId="366CECC9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BC4B397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logical cache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split cache</w:t>
      </w:r>
    </w:p>
    <w:p w14:paraId="142A4FCC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3643F178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unified cache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physical cache</w:t>
      </w:r>
    </w:p>
    <w:p w14:paraId="67935073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The Pentium 4 _________ component executes micro-operations, fetching the required data from the L1 data cache and temporarily storing results in registers.</w:t>
      </w:r>
    </w:p>
    <w:p w14:paraId="19822D09" w14:textId="77777777" w:rsidR="00101E00" w:rsidRPr="00101E00" w:rsidRDefault="00101E00" w:rsidP="00101E00">
      <w:pPr>
        <w:spacing w:after="0" w:line="240" w:lineRule="auto"/>
        <w:ind w:left="720"/>
        <w:rPr>
          <w:rFonts w:eastAsiaTheme="minorEastAsia" w:cs="Times New Roman"/>
          <w:sz w:val="24"/>
          <w:szCs w:val="24"/>
          <w:lang w:eastAsia="ja-JP"/>
        </w:rPr>
      </w:pPr>
    </w:p>
    <w:p w14:paraId="32068345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fetch/decode unit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out-of-order execution logic</w:t>
      </w:r>
    </w:p>
    <w:p w14:paraId="3EE6AF1B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32D86BC3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execution unit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memory subsystem</w:t>
      </w:r>
    </w:p>
    <w:p w14:paraId="33AAE039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D68B004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43563F7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In reference to access time to a two-level memory, a _________ occurs if an accessed word is not found in the faster memory.</w:t>
      </w:r>
    </w:p>
    <w:p w14:paraId="3F48E4C1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A7C9AD9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miss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hit</w:t>
      </w:r>
    </w:p>
    <w:p w14:paraId="494D75C3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3BAB8824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line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tag</w:t>
      </w:r>
    </w:p>
    <w:p w14:paraId="3E929FCD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A094355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068CEC5" w14:textId="77777777" w:rsidR="00101E00" w:rsidRPr="00101E00" w:rsidRDefault="00101E00" w:rsidP="00101E00">
      <w:pPr>
        <w:numPr>
          <w:ilvl w:val="0"/>
          <w:numId w:val="1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 logical cache stores data using __________.</w:t>
      </w:r>
    </w:p>
    <w:p w14:paraId="7FD152EC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C673593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A.  physical addresses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B.  virtual addresses</w:t>
      </w:r>
    </w:p>
    <w:p w14:paraId="3E7F1C66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2D714049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C.  random addresses</w:t>
      </w:r>
      <w:r w:rsidRPr="00101E00">
        <w:rPr>
          <w:rFonts w:eastAsiaTheme="minorEastAsia" w:cs="Times New Roman"/>
          <w:sz w:val="24"/>
          <w:szCs w:val="24"/>
          <w:lang w:eastAsia="ja-JP"/>
        </w:rPr>
        <w:tab/>
        <w:t>D.  none of the above</w:t>
      </w:r>
    </w:p>
    <w:p w14:paraId="6CBBF214" w14:textId="77777777" w:rsidR="00101E00" w:rsidRPr="00101E00" w:rsidRDefault="00101E00" w:rsidP="00101E00">
      <w:pPr>
        <w:spacing w:after="0" w:line="240" w:lineRule="auto"/>
        <w:ind w:left="1440"/>
        <w:rPr>
          <w:rFonts w:eastAsiaTheme="minorEastAsia" w:cs="Times New Roman"/>
          <w:sz w:val="24"/>
          <w:szCs w:val="24"/>
          <w:lang w:eastAsia="ja-JP"/>
        </w:rPr>
      </w:pPr>
    </w:p>
    <w:p w14:paraId="0142E700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EA496AE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B358D72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b/>
          <w:sz w:val="24"/>
          <w:szCs w:val="24"/>
          <w:lang w:eastAsia="ja-JP"/>
        </w:rPr>
      </w:pPr>
      <w:r w:rsidRPr="00101E00">
        <w:rPr>
          <w:rFonts w:eastAsiaTheme="minorEastAsia" w:cs="Times New Roman"/>
          <w:b/>
          <w:sz w:val="24"/>
          <w:szCs w:val="24"/>
          <w:lang w:eastAsia="ja-JP"/>
        </w:rPr>
        <w:t>SHORT ANSWER</w:t>
      </w:r>
    </w:p>
    <w:p w14:paraId="20801393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6C7BBAFA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__________ memory consists of peripheral storage devices, such as disk and tape.</w:t>
      </w:r>
    </w:p>
    <w:p w14:paraId="61C0FB16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36D54FB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proofErr w:type="gramStart"/>
      <w:r w:rsidRPr="00101E00">
        <w:rPr>
          <w:rFonts w:eastAsiaTheme="minorEastAsia" w:cs="Times New Roman"/>
          <w:sz w:val="24"/>
          <w:szCs w:val="24"/>
          <w:lang w:eastAsia="ja-JP"/>
        </w:rPr>
        <w:t>One byte</w:t>
      </w:r>
      <w:proofErr w:type="gramEnd"/>
      <w:r w:rsidRPr="00101E00">
        <w:rPr>
          <w:rFonts w:eastAsiaTheme="minorEastAsia" w:cs="Times New Roman"/>
          <w:sz w:val="24"/>
          <w:szCs w:val="24"/>
          <w:lang w:eastAsia="ja-JP"/>
        </w:rPr>
        <w:t xml:space="preserve"> equals __________ bits.</w:t>
      </w:r>
    </w:p>
    <w:p w14:paraId="546200CB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EC53CE5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From a user’s point of view the two most important characteristics of memory are capacity and _____________.</w:t>
      </w:r>
    </w:p>
    <w:p w14:paraId="7FBDEC2A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419F255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The three performance parameters for memory are:  access time, transfer rate, and _________.</w:t>
      </w:r>
    </w:p>
    <w:p w14:paraId="62727015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5B42C139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 xml:space="preserve">_________ is a </w:t>
      </w:r>
      <w:proofErr w:type="gramStart"/>
      <w:r w:rsidRPr="00101E00">
        <w:rPr>
          <w:rFonts w:eastAsiaTheme="minorEastAsia" w:cs="Times New Roman"/>
          <w:sz w:val="24"/>
          <w:szCs w:val="24"/>
          <w:lang w:eastAsia="ja-JP"/>
        </w:rPr>
        <w:t>random access</w:t>
      </w:r>
      <w:proofErr w:type="gramEnd"/>
      <w:r w:rsidRPr="00101E00">
        <w:rPr>
          <w:rFonts w:eastAsiaTheme="minorEastAsia" w:cs="Times New Roman"/>
          <w:sz w:val="24"/>
          <w:szCs w:val="24"/>
          <w:lang w:eastAsia="ja-JP"/>
        </w:rPr>
        <w:t xml:space="preserve"> type of memory that enables one to make a comparison of desired bit locations within a word for a specified match, and to do this for all words simultaneously, thus retrieving a word based on a portion of its contents rather than its address.</w:t>
      </w:r>
    </w:p>
    <w:p w14:paraId="2AFBA19E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273F22F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The ________ rate is the rate at which data can be transferred into or out of a memory unit.</w:t>
      </w:r>
    </w:p>
    <w:p w14:paraId="051EA901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04463A1F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 xml:space="preserve">The most commonly used physical types of memory </w:t>
      </w:r>
      <w:proofErr w:type="gramStart"/>
      <w:r w:rsidRPr="00101E00">
        <w:rPr>
          <w:rFonts w:eastAsiaTheme="minorEastAsia" w:cs="Times New Roman"/>
          <w:sz w:val="24"/>
          <w:szCs w:val="24"/>
          <w:lang w:eastAsia="ja-JP"/>
        </w:rPr>
        <w:t>are:</w:t>
      </w:r>
      <w:proofErr w:type="gramEnd"/>
      <w:r w:rsidRPr="00101E00">
        <w:rPr>
          <w:rFonts w:eastAsiaTheme="minorEastAsia" w:cs="Times New Roman"/>
          <w:sz w:val="24"/>
          <w:szCs w:val="24"/>
          <w:lang w:eastAsia="ja-JP"/>
        </w:rPr>
        <w:t xml:space="preserve">  semiconductor memory, __________ memory (used for disk and tape), and optical and magneto-optical.</w:t>
      </w:r>
    </w:p>
    <w:p w14:paraId="153077EE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F758F91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The three key characteristics of memory are capacity, access time, and _______.</w:t>
      </w:r>
    </w:p>
    <w:p w14:paraId="5C11B106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2DC11D0E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External, nonvolatile memory is referred to as ___________ or auxiliary memory.</w:t>
      </w:r>
    </w:p>
    <w:p w14:paraId="64846ED0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79BFB67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 xml:space="preserve"> The cache consists of blocks called __________.</w:t>
      </w:r>
    </w:p>
    <w:p w14:paraId="46087017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4CC0FBBF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 xml:space="preserve"> __________ computing deals with super computers and their software.</w:t>
      </w:r>
    </w:p>
    <w:p w14:paraId="22869C9D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2132FECA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 xml:space="preserve"> The Pentium 4 processor core consists of four major components:  fetch/decode unit, out-of-order execution logic, memory subsystem, and __________.</w:t>
      </w:r>
    </w:p>
    <w:p w14:paraId="3C65575C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16D5454F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 xml:space="preserve">The __________ units execute micro-operations, fetching the required data from the L1 data cache and temporarily storing results in registers.  </w:t>
      </w:r>
    </w:p>
    <w:p w14:paraId="0ED095DC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7311C833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 xml:space="preserve"> __________ memory is a facility that allows programs to address memory from a logical point of view, without regard to the amount of main memory physically available.</w:t>
      </w:r>
    </w:p>
    <w:p w14:paraId="0C3A3DF9" w14:textId="77777777" w:rsidR="00101E00" w:rsidRPr="00101E00" w:rsidRDefault="00101E00" w:rsidP="00101E00">
      <w:pPr>
        <w:spacing w:after="0" w:line="240" w:lineRule="auto"/>
        <w:rPr>
          <w:rFonts w:eastAsiaTheme="minorEastAsia" w:cs="Times New Roman"/>
          <w:sz w:val="24"/>
          <w:szCs w:val="24"/>
          <w:lang w:eastAsia="ja-JP"/>
        </w:rPr>
      </w:pPr>
    </w:p>
    <w:p w14:paraId="31682D3C" w14:textId="77777777" w:rsidR="00101E00" w:rsidRPr="00101E00" w:rsidRDefault="00101E00" w:rsidP="00101E00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="Times New Roman"/>
          <w:sz w:val="24"/>
          <w:szCs w:val="24"/>
          <w:lang w:eastAsia="ja-JP"/>
        </w:rPr>
      </w:pPr>
      <w:r w:rsidRPr="00101E00">
        <w:rPr>
          <w:rFonts w:eastAsiaTheme="minorEastAsia" w:cs="Times New Roman"/>
          <w:sz w:val="24"/>
          <w:szCs w:val="24"/>
          <w:lang w:eastAsia="ja-JP"/>
        </w:rPr>
        <w:t>For set-associative mapping the cache control logic interprets a memory address as three fields:  Set, Word, and __________.</w:t>
      </w:r>
    </w:p>
    <w:p w14:paraId="58A6404E" w14:textId="77777777" w:rsidR="007D0217" w:rsidRDefault="007D0217"/>
    <w:sectPr w:rsidR="007D0217" w:rsidSect="00F7343D">
      <w:headerReference w:type="default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F1513" w14:textId="77777777" w:rsidR="00216E6C" w:rsidRDefault="00101E00" w:rsidP="003F55A2">
    <w:pPr>
      <w:pStyle w:val="Footer"/>
      <w:jc w:val="center"/>
    </w:pPr>
    <w:r>
      <w:rPr>
        <w:rFonts w:ascii="Times New Roman" w:hAnsi="Times New Roman"/>
        <w:color w:val="161616"/>
        <w:sz w:val="22"/>
        <w:szCs w:val="22"/>
      </w:rPr>
      <w:t>©</w:t>
    </w:r>
    <w:r>
      <w:rPr>
        <w:rFonts w:ascii="Times New Roman" w:hAnsi="Times New Roman"/>
        <w:color w:val="161616"/>
        <w:sz w:val="22"/>
        <w:szCs w:val="22"/>
      </w:rPr>
      <w:t xml:space="preserve"> 2016 Pearson Education, Inc., Hoboken, NJ. All rights reserved.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C1DFC" w14:textId="77777777" w:rsidR="00216E6C" w:rsidRPr="006A7E60" w:rsidRDefault="00101E00">
    <w:pPr>
      <w:pStyle w:val="Header"/>
      <w:rPr>
        <w:sz w:val="23"/>
      </w:rPr>
    </w:pPr>
    <w:r w:rsidRPr="00806571">
      <w:rPr>
        <w:sz w:val="23"/>
      </w:rPr>
      <w:t xml:space="preserve">Computer </w:t>
    </w:r>
    <w:r>
      <w:rPr>
        <w:sz w:val="23"/>
      </w:rPr>
      <w:t>Organization and Architecture, 10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35448"/>
    <w:multiLevelType w:val="hybridMultilevel"/>
    <w:tmpl w:val="CC3C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00"/>
    <w:rsid w:val="00101E00"/>
    <w:rsid w:val="00716BF6"/>
    <w:rsid w:val="007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E6A4"/>
  <w15:chartTrackingRefBased/>
  <w15:docId w15:val="{C61D89A9-BEB9-46B8-865D-7551074A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E0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01E00"/>
    <w:pPr>
      <w:tabs>
        <w:tab w:val="center" w:pos="4320"/>
        <w:tab w:val="right" w:pos="8640"/>
      </w:tabs>
      <w:spacing w:after="0" w:line="240" w:lineRule="auto"/>
    </w:pPr>
    <w:rPr>
      <w:rFonts w:eastAsiaTheme="minorEastAsia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01E00"/>
    <w:rPr>
      <w:rFonts w:eastAsiaTheme="minorEastAs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01E00"/>
    <w:pPr>
      <w:tabs>
        <w:tab w:val="center" w:pos="4320"/>
        <w:tab w:val="right" w:pos="8640"/>
      </w:tabs>
      <w:spacing w:after="0" w:line="240" w:lineRule="auto"/>
    </w:pPr>
    <w:rPr>
      <w:rFonts w:eastAsiaTheme="minorEastAsia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01E00"/>
    <w:rPr>
      <w:rFonts w:eastAsiaTheme="minorEastAs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Abraham</dc:creator>
  <cp:keywords/>
  <dc:description/>
  <cp:lastModifiedBy>John Abraham</cp:lastModifiedBy>
  <cp:revision>1</cp:revision>
  <dcterms:created xsi:type="dcterms:W3CDTF">2021-02-09T15:55:00Z</dcterms:created>
  <dcterms:modified xsi:type="dcterms:W3CDTF">2021-02-09T15:55:00Z</dcterms:modified>
</cp:coreProperties>
</file>