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C7A" w:rsidRPr="00B55795" w:rsidRDefault="00DD5A26" w:rsidP="00E82FD7">
      <w:pPr>
        <w:jc w:val="center"/>
        <w:rPr>
          <w:rFonts w:ascii="Cambria" w:hAnsi="Cambria"/>
          <w:b/>
          <w:caps/>
          <w:sz w:val="22"/>
          <w:szCs w:val="22"/>
        </w:rPr>
      </w:pPr>
      <w:r>
        <w:rPr>
          <w:rFonts w:ascii="Cambria" w:hAnsi="Cambria"/>
          <w:b/>
          <w:caps/>
          <w:sz w:val="22"/>
          <w:szCs w:val="22"/>
        </w:rPr>
        <w:t>INFS 3338 – Computer Networks and Internet</w:t>
      </w:r>
    </w:p>
    <w:p w:rsidR="00925A6A" w:rsidRPr="002B0C06" w:rsidRDefault="004F1E77" w:rsidP="00B55795">
      <w:pPr>
        <w:spacing w:before="0" w:after="0" w:line="240" w:lineRule="auto"/>
        <w:rPr>
          <w:rFonts w:ascii="Times New Roman" w:hAnsi="Times New Roman" w:cs="Times New Roman"/>
        </w:rPr>
      </w:pPr>
      <w:r w:rsidRPr="002B0C06">
        <w:rPr>
          <w:rFonts w:ascii="Times New Roman" w:hAnsi="Times New Roman" w:cs="Times New Roman"/>
        </w:rPr>
        <w:t xml:space="preserve">Course : INFS </w:t>
      </w:r>
      <w:r w:rsidR="005A6A75" w:rsidRPr="002B0C06">
        <w:rPr>
          <w:rFonts w:ascii="Times New Roman" w:hAnsi="Times New Roman" w:cs="Times New Roman"/>
        </w:rPr>
        <w:t>3338</w:t>
      </w:r>
      <w:r w:rsidRPr="002B0C06">
        <w:rPr>
          <w:rFonts w:ascii="Times New Roman" w:hAnsi="Times New Roman" w:cs="Times New Roman"/>
        </w:rPr>
        <w:tab/>
      </w:r>
      <w:r w:rsidRPr="002B0C06">
        <w:rPr>
          <w:rFonts w:ascii="Times New Roman" w:hAnsi="Times New Roman" w:cs="Times New Roman"/>
        </w:rPr>
        <w:tab/>
      </w:r>
      <w:r w:rsidR="00F87C7A" w:rsidRPr="002B0C06">
        <w:rPr>
          <w:rFonts w:ascii="Times New Roman" w:hAnsi="Times New Roman" w:cs="Times New Roman"/>
        </w:rPr>
        <w:tab/>
      </w:r>
      <w:r w:rsidR="00F87C7A" w:rsidRPr="002B0C06">
        <w:rPr>
          <w:rFonts w:ascii="Times New Roman" w:hAnsi="Times New Roman" w:cs="Times New Roman"/>
        </w:rPr>
        <w:tab/>
      </w:r>
      <w:r w:rsidR="00F87C7A" w:rsidRPr="002B0C06">
        <w:rPr>
          <w:rFonts w:ascii="Times New Roman" w:hAnsi="Times New Roman" w:cs="Times New Roman"/>
        </w:rPr>
        <w:tab/>
      </w:r>
      <w:r w:rsidR="00925A6A" w:rsidRPr="002B0C06">
        <w:rPr>
          <w:rFonts w:ascii="Times New Roman" w:hAnsi="Times New Roman" w:cs="Times New Roman"/>
        </w:rPr>
        <w:t>Instructor Name</w:t>
      </w:r>
      <w:r w:rsidR="006C5D59" w:rsidRPr="002B0C06">
        <w:rPr>
          <w:rFonts w:ascii="Times New Roman" w:hAnsi="Times New Roman" w:cs="Times New Roman"/>
        </w:rPr>
        <w:t xml:space="preserve">: Dr. </w:t>
      </w:r>
      <w:r w:rsidR="00E86C82" w:rsidRPr="002B0C06">
        <w:rPr>
          <w:rFonts w:ascii="Times New Roman" w:hAnsi="Times New Roman" w:cs="Times New Roman"/>
        </w:rPr>
        <w:t>Jerald Hughes</w:t>
      </w:r>
      <w:r w:rsidR="00B55795" w:rsidRPr="002B0C06">
        <w:rPr>
          <w:rFonts w:ascii="Times New Roman" w:hAnsi="Times New Roman" w:cs="Times New Roman"/>
        </w:rPr>
        <w:tab/>
      </w:r>
      <w:r w:rsidR="00B55795" w:rsidRPr="002B0C06">
        <w:rPr>
          <w:rFonts w:ascii="Times New Roman" w:hAnsi="Times New Roman" w:cs="Times New Roman"/>
        </w:rPr>
        <w:tab/>
      </w:r>
      <w:r w:rsidR="00B55795" w:rsidRPr="002B0C06">
        <w:rPr>
          <w:rFonts w:ascii="Times New Roman" w:hAnsi="Times New Roman" w:cs="Times New Roman"/>
        </w:rPr>
        <w:tab/>
      </w:r>
      <w:r w:rsidR="00B55795" w:rsidRPr="002B0C06">
        <w:rPr>
          <w:rFonts w:ascii="Times New Roman" w:hAnsi="Times New Roman" w:cs="Times New Roman"/>
        </w:rPr>
        <w:tab/>
      </w:r>
    </w:p>
    <w:p w:rsidR="004F1E77" w:rsidRPr="002B0C06" w:rsidRDefault="004F1E77" w:rsidP="00B55795">
      <w:pPr>
        <w:spacing w:before="0" w:after="0" w:line="240" w:lineRule="auto"/>
        <w:rPr>
          <w:rFonts w:ascii="Times New Roman" w:hAnsi="Times New Roman" w:cs="Times New Roman"/>
        </w:rPr>
      </w:pPr>
      <w:r w:rsidRPr="002B0C06">
        <w:rPr>
          <w:rFonts w:ascii="Times New Roman" w:hAnsi="Times New Roman" w:cs="Times New Roman"/>
        </w:rPr>
        <w:t xml:space="preserve">Term : </w:t>
      </w:r>
      <w:r w:rsidR="00615E57">
        <w:rPr>
          <w:rFonts w:ascii="Times New Roman" w:hAnsi="Times New Roman" w:cs="Times New Roman"/>
        </w:rPr>
        <w:t>Spring 2017</w:t>
      </w:r>
      <w:r w:rsidR="00F87C7A" w:rsidRPr="002B0C06">
        <w:rPr>
          <w:rFonts w:ascii="Times New Roman" w:hAnsi="Times New Roman" w:cs="Times New Roman"/>
        </w:rPr>
        <w:tab/>
      </w:r>
      <w:r w:rsidR="00F87C7A" w:rsidRPr="002B0C06">
        <w:rPr>
          <w:rFonts w:ascii="Times New Roman" w:hAnsi="Times New Roman" w:cs="Times New Roman"/>
        </w:rPr>
        <w:tab/>
      </w:r>
      <w:r w:rsidR="00F87C7A" w:rsidRPr="002B0C06">
        <w:rPr>
          <w:rFonts w:ascii="Times New Roman" w:hAnsi="Times New Roman" w:cs="Times New Roman"/>
        </w:rPr>
        <w:tab/>
      </w:r>
      <w:r w:rsidR="00EE7AB4" w:rsidRPr="002B0C06">
        <w:rPr>
          <w:rFonts w:ascii="Times New Roman" w:hAnsi="Times New Roman" w:cs="Times New Roman"/>
        </w:rPr>
        <w:tab/>
      </w:r>
      <w:r w:rsidR="002B0C06">
        <w:rPr>
          <w:rFonts w:ascii="Times New Roman" w:hAnsi="Times New Roman" w:cs="Times New Roman"/>
        </w:rPr>
        <w:tab/>
      </w:r>
      <w:r w:rsidR="00925A6A" w:rsidRPr="002B0C06">
        <w:rPr>
          <w:rFonts w:ascii="Times New Roman" w:hAnsi="Times New Roman" w:cs="Times New Roman"/>
        </w:rPr>
        <w:t>Telephone #</w:t>
      </w:r>
      <w:r w:rsidRPr="002B0C06">
        <w:rPr>
          <w:rFonts w:ascii="Times New Roman" w:hAnsi="Times New Roman" w:cs="Times New Roman"/>
        </w:rPr>
        <w:t>: 956-</w:t>
      </w:r>
      <w:r w:rsidR="00E86C82" w:rsidRPr="002B0C06">
        <w:rPr>
          <w:rFonts w:ascii="Times New Roman" w:hAnsi="Times New Roman" w:cs="Times New Roman"/>
        </w:rPr>
        <w:t>665</w:t>
      </w:r>
      <w:r w:rsidRPr="002B0C06">
        <w:rPr>
          <w:rFonts w:ascii="Times New Roman" w:hAnsi="Times New Roman" w:cs="Times New Roman"/>
        </w:rPr>
        <w:t>-</w:t>
      </w:r>
      <w:r w:rsidR="00E86C82" w:rsidRPr="002B0C06">
        <w:rPr>
          <w:rFonts w:ascii="Times New Roman" w:hAnsi="Times New Roman" w:cs="Times New Roman"/>
        </w:rPr>
        <w:t>3353</w:t>
      </w:r>
      <w:r w:rsidR="00925A6A" w:rsidRPr="002B0C06">
        <w:rPr>
          <w:rFonts w:ascii="Times New Roman" w:hAnsi="Times New Roman" w:cs="Times New Roman"/>
        </w:rPr>
        <w:t xml:space="preserve"> </w:t>
      </w:r>
    </w:p>
    <w:p w:rsidR="00E82FD7" w:rsidRPr="002B0C06" w:rsidRDefault="004F1E77" w:rsidP="00B55795">
      <w:pPr>
        <w:spacing w:before="0" w:after="0" w:line="240" w:lineRule="auto"/>
        <w:rPr>
          <w:rFonts w:ascii="Times New Roman" w:hAnsi="Times New Roman" w:cs="Times New Roman"/>
        </w:rPr>
      </w:pPr>
      <w:r w:rsidRPr="002B0C06">
        <w:rPr>
          <w:rFonts w:ascii="Times New Roman" w:hAnsi="Times New Roman" w:cs="Times New Roman"/>
        </w:rPr>
        <w:t>Email</w:t>
      </w:r>
      <w:r w:rsidR="002B0C06">
        <w:rPr>
          <w:rFonts w:ascii="Times New Roman" w:hAnsi="Times New Roman" w:cs="Times New Roman"/>
        </w:rPr>
        <w:t>: j.hughes@utrgv.edu</w:t>
      </w:r>
      <w:r w:rsidR="00B55795" w:rsidRPr="002B0C06">
        <w:rPr>
          <w:rFonts w:ascii="Times New Roman" w:hAnsi="Times New Roman" w:cs="Times New Roman"/>
        </w:rPr>
        <w:tab/>
      </w:r>
      <w:r w:rsidR="001B271A" w:rsidRPr="002B0C06">
        <w:rPr>
          <w:rFonts w:ascii="Times New Roman" w:hAnsi="Times New Roman" w:cs="Times New Roman"/>
        </w:rPr>
        <w:tab/>
      </w:r>
      <w:r w:rsidR="001B271A" w:rsidRPr="002B0C06">
        <w:rPr>
          <w:rFonts w:ascii="Times New Roman" w:hAnsi="Times New Roman" w:cs="Times New Roman"/>
        </w:rPr>
        <w:tab/>
      </w:r>
      <w:r w:rsidR="001B271A" w:rsidRPr="002B0C06">
        <w:rPr>
          <w:rFonts w:ascii="Times New Roman" w:hAnsi="Times New Roman" w:cs="Times New Roman"/>
        </w:rPr>
        <w:tab/>
        <w:t xml:space="preserve">Office location: </w:t>
      </w:r>
      <w:r w:rsidR="00E86C82" w:rsidRPr="002B0C06">
        <w:rPr>
          <w:rFonts w:ascii="Times New Roman" w:hAnsi="Times New Roman" w:cs="Times New Roman"/>
        </w:rPr>
        <w:t>MAGC 3.114 (E campus)</w:t>
      </w:r>
      <w:r w:rsidR="00B55795" w:rsidRPr="002B0C06">
        <w:rPr>
          <w:rFonts w:ascii="Times New Roman" w:hAnsi="Times New Roman" w:cs="Times New Roman"/>
        </w:rPr>
        <w:tab/>
      </w:r>
    </w:p>
    <w:p w:rsidR="004F1E77" w:rsidRPr="002B0C06" w:rsidRDefault="00F87C7A" w:rsidP="00F87C7A">
      <w:pPr>
        <w:spacing w:before="0" w:after="0" w:line="240" w:lineRule="auto"/>
        <w:rPr>
          <w:rFonts w:ascii="Times New Roman" w:hAnsi="Times New Roman" w:cs="Times New Roman"/>
        </w:rPr>
      </w:pPr>
      <w:r w:rsidRPr="002B0C06">
        <w:rPr>
          <w:rFonts w:ascii="Times New Roman" w:hAnsi="Times New Roman" w:cs="Times New Roman"/>
        </w:rPr>
        <w:t>Meeting times</w:t>
      </w:r>
      <w:r w:rsidR="004F1E77" w:rsidRPr="002B0C06">
        <w:rPr>
          <w:rFonts w:ascii="Times New Roman" w:hAnsi="Times New Roman" w:cs="Times New Roman"/>
        </w:rPr>
        <w:t xml:space="preserve">: </w:t>
      </w:r>
      <w:r w:rsidR="002B0C06" w:rsidRPr="002B0C06">
        <w:rPr>
          <w:rFonts w:ascii="Times New Roman" w:hAnsi="Times New Roman" w:cs="Times New Roman"/>
        </w:rPr>
        <w:t>TR</w:t>
      </w:r>
      <w:r w:rsidR="001B271A" w:rsidRPr="002B0C06">
        <w:rPr>
          <w:rFonts w:ascii="Times New Roman" w:hAnsi="Times New Roman" w:cs="Times New Roman"/>
        </w:rPr>
        <w:t xml:space="preserve"> </w:t>
      </w:r>
      <w:r w:rsidR="00615E57">
        <w:rPr>
          <w:rFonts w:ascii="Times New Roman" w:hAnsi="Times New Roman" w:cs="Times New Roman"/>
        </w:rPr>
        <w:t>1630-1745</w:t>
      </w:r>
    </w:p>
    <w:p w:rsidR="00A139BD" w:rsidRPr="00026C6A" w:rsidRDefault="004F1E77" w:rsidP="00F87C7A">
      <w:pPr>
        <w:spacing w:before="0" w:after="0" w:line="240" w:lineRule="auto"/>
        <w:rPr>
          <w:rFonts w:ascii="Cambria" w:hAnsi="Cambria"/>
          <w:sz w:val="22"/>
          <w:szCs w:val="22"/>
        </w:rPr>
      </w:pPr>
      <w:r w:rsidRPr="002B0C06">
        <w:rPr>
          <w:rFonts w:ascii="Times New Roman" w:hAnsi="Times New Roman" w:cs="Times New Roman"/>
        </w:rPr>
        <w:t>Office</w:t>
      </w:r>
      <w:r w:rsidR="00B55795" w:rsidRPr="002B0C06">
        <w:rPr>
          <w:rFonts w:ascii="Times New Roman" w:hAnsi="Times New Roman" w:cs="Times New Roman"/>
        </w:rPr>
        <w:t xml:space="preserve"> hours</w:t>
      </w:r>
      <w:r w:rsidRPr="002B0C06">
        <w:rPr>
          <w:rFonts w:ascii="Times New Roman" w:hAnsi="Times New Roman" w:cs="Times New Roman"/>
        </w:rPr>
        <w:t xml:space="preserve">: </w:t>
      </w:r>
      <w:r w:rsidR="00E86C82" w:rsidRPr="002B0C06">
        <w:rPr>
          <w:rFonts w:ascii="Times New Roman" w:hAnsi="Times New Roman" w:cs="Times New Roman"/>
        </w:rPr>
        <w:t>TR</w:t>
      </w:r>
      <w:r w:rsidRPr="002B0C06">
        <w:rPr>
          <w:rFonts w:ascii="Times New Roman" w:hAnsi="Times New Roman" w:cs="Times New Roman"/>
        </w:rPr>
        <w:t xml:space="preserve"> </w:t>
      </w:r>
      <w:r w:rsidR="00E86C82" w:rsidRPr="002B0C06">
        <w:rPr>
          <w:rFonts w:ascii="Times New Roman" w:hAnsi="Times New Roman" w:cs="Times New Roman"/>
        </w:rPr>
        <w:t>2</w:t>
      </w:r>
      <w:r w:rsidRPr="002B0C06">
        <w:rPr>
          <w:rFonts w:ascii="Times New Roman" w:hAnsi="Times New Roman" w:cs="Times New Roman"/>
        </w:rPr>
        <w:t>:00-</w:t>
      </w:r>
      <w:r w:rsidR="00E86C82" w:rsidRPr="002B0C06">
        <w:rPr>
          <w:rFonts w:ascii="Times New Roman" w:hAnsi="Times New Roman" w:cs="Times New Roman"/>
        </w:rPr>
        <w:t>4</w:t>
      </w:r>
      <w:r w:rsidRPr="002B0C06">
        <w:rPr>
          <w:rFonts w:ascii="Times New Roman" w:hAnsi="Times New Roman" w:cs="Times New Roman"/>
        </w:rPr>
        <w:t>:00</w:t>
      </w:r>
      <w:r w:rsidR="001F58F1">
        <w:rPr>
          <w:rFonts w:ascii="Times New Roman" w:hAnsi="Times New Roman" w:cs="Times New Roman"/>
        </w:rPr>
        <w:t xml:space="preserve"> </w:t>
      </w:r>
      <w:r w:rsidR="00E86C82" w:rsidRPr="002B0C06">
        <w:rPr>
          <w:rFonts w:ascii="Times New Roman" w:hAnsi="Times New Roman" w:cs="Times New Roman"/>
        </w:rPr>
        <w:t>PM</w:t>
      </w:r>
      <w:r w:rsidR="005200EC">
        <w:rPr>
          <w:rFonts w:ascii="Times New Roman" w:hAnsi="Times New Roman" w:cs="Times New Roman"/>
        </w:rPr>
        <w:t xml:space="preserve"> or by appointment</w:t>
      </w:r>
      <w:r w:rsidR="00F87C7A" w:rsidRPr="002B0C06">
        <w:rPr>
          <w:rFonts w:ascii="Times New Roman" w:hAnsi="Times New Roman" w:cs="Times New Roman"/>
        </w:rPr>
        <w:tab/>
      </w:r>
      <w:r w:rsidR="00F87C7A" w:rsidRPr="002B0C06">
        <w:rPr>
          <w:rFonts w:ascii="Times New Roman" w:hAnsi="Times New Roman" w:cs="Times New Roman"/>
        </w:rPr>
        <w:tab/>
      </w:r>
      <w:r w:rsidR="00F87C7A" w:rsidRPr="002B0C06">
        <w:rPr>
          <w:rFonts w:ascii="Times New Roman" w:hAnsi="Times New Roman" w:cs="Times New Roman"/>
        </w:rPr>
        <w:tab/>
      </w:r>
      <w:r w:rsidR="00B55795" w:rsidRPr="002B0C06">
        <w:rPr>
          <w:rFonts w:ascii="Times New Roman" w:hAnsi="Times New Roman" w:cs="Times New Roman"/>
        </w:rPr>
        <w:tab/>
      </w:r>
      <w:r w:rsidR="00B55795" w:rsidRPr="00E86C82">
        <w:rPr>
          <w:rFonts w:ascii="Cambria" w:hAnsi="Cambria"/>
          <w:sz w:val="22"/>
          <w:szCs w:val="22"/>
        </w:rPr>
        <w:tab/>
      </w:r>
      <w:r w:rsidR="00B55795" w:rsidRPr="00E86C82">
        <w:rPr>
          <w:rFonts w:ascii="Cambria" w:hAnsi="Cambria"/>
          <w:sz w:val="22"/>
          <w:szCs w:val="22"/>
        </w:rPr>
        <w:tab/>
      </w:r>
      <w:r w:rsidR="00B55795">
        <w:rPr>
          <w:rFonts w:ascii="Cambria" w:hAnsi="Cambria"/>
          <w:sz w:val="22"/>
          <w:szCs w:val="22"/>
        </w:rPr>
        <w:tab/>
      </w:r>
      <w:r w:rsidR="00B55795">
        <w:rPr>
          <w:rFonts w:ascii="Cambria" w:hAnsi="Cambria"/>
          <w:sz w:val="22"/>
          <w:szCs w:val="22"/>
        </w:rPr>
        <w:tab/>
      </w:r>
      <w:r w:rsidR="00B55795">
        <w:rPr>
          <w:rFonts w:ascii="Cambria" w:hAnsi="Cambria"/>
          <w:sz w:val="22"/>
          <w:szCs w:val="22"/>
        </w:rPr>
        <w:tab/>
      </w:r>
      <w:r w:rsidR="00B55795">
        <w:rPr>
          <w:rFonts w:ascii="Cambria" w:hAnsi="Cambria"/>
          <w:sz w:val="22"/>
          <w:szCs w:val="22"/>
        </w:rPr>
        <w:tab/>
      </w:r>
      <w:r w:rsidR="00B55795">
        <w:rPr>
          <w:rFonts w:ascii="Cambria" w:hAnsi="Cambria"/>
          <w:sz w:val="22"/>
          <w:szCs w:val="22"/>
        </w:rPr>
        <w:tab/>
      </w:r>
      <w:r w:rsidR="00B55795">
        <w:rPr>
          <w:rFonts w:ascii="Cambria" w:hAnsi="Cambria"/>
          <w:sz w:val="22"/>
          <w:szCs w:val="22"/>
        </w:rPr>
        <w:tab/>
      </w:r>
      <w:r w:rsidR="00B55795">
        <w:rPr>
          <w:rFonts w:ascii="Cambria" w:hAnsi="Cambria"/>
          <w:sz w:val="22"/>
          <w:szCs w:val="22"/>
        </w:rPr>
        <w:tab/>
      </w:r>
      <w:r w:rsidR="00B55795">
        <w:rPr>
          <w:rFonts w:ascii="Cambria" w:hAnsi="Cambria"/>
          <w:sz w:val="22"/>
          <w:szCs w:val="22"/>
        </w:rPr>
        <w:tab/>
      </w:r>
      <w:r w:rsidR="00B55795">
        <w:rPr>
          <w:rFonts w:ascii="Cambria" w:hAnsi="Cambria"/>
          <w:sz w:val="22"/>
          <w:szCs w:val="22"/>
        </w:rPr>
        <w:tab/>
      </w:r>
      <w:r w:rsidR="00B55795">
        <w:rPr>
          <w:rFonts w:ascii="Cambria" w:hAnsi="Cambria"/>
          <w:sz w:val="22"/>
          <w:szCs w:val="22"/>
        </w:rPr>
        <w:tab/>
      </w:r>
      <w:r w:rsidR="00B55795">
        <w:rPr>
          <w:rFonts w:ascii="Cambria" w:hAnsi="Cambria"/>
          <w:sz w:val="22"/>
          <w:szCs w:val="22"/>
        </w:rPr>
        <w:tab/>
      </w:r>
      <w:r w:rsidR="00B55795">
        <w:rPr>
          <w:rFonts w:ascii="Cambria" w:hAnsi="Cambria"/>
          <w:sz w:val="22"/>
          <w:szCs w:val="22"/>
        </w:rPr>
        <w:tab/>
      </w:r>
      <w:r w:rsidR="00B55795">
        <w:rPr>
          <w:rFonts w:ascii="Cambria" w:hAnsi="Cambria"/>
          <w:sz w:val="22"/>
          <w:szCs w:val="22"/>
        </w:rPr>
        <w:tab/>
      </w:r>
      <w:r w:rsidR="00B55795">
        <w:rPr>
          <w:rFonts w:ascii="Cambria" w:hAnsi="Cambria"/>
          <w:sz w:val="22"/>
          <w:szCs w:val="22"/>
        </w:rPr>
        <w:tab/>
      </w:r>
      <w:r w:rsidR="00B55795">
        <w:rPr>
          <w:rFonts w:ascii="Cambria" w:hAnsi="Cambria"/>
          <w:sz w:val="22"/>
          <w:szCs w:val="22"/>
        </w:rPr>
        <w:tab/>
      </w:r>
    </w:p>
    <w:p w:rsidR="00F87C7A" w:rsidRPr="002B0C06" w:rsidRDefault="00F87C7A" w:rsidP="00F87C7A">
      <w:pPr>
        <w:spacing w:before="0" w:after="0" w:line="240" w:lineRule="auto"/>
        <w:rPr>
          <w:rFonts w:ascii="Times New Roman" w:hAnsi="Times New Roman" w:cs="Times New Roman"/>
          <w:b/>
        </w:rPr>
      </w:pPr>
      <w:r w:rsidRPr="002B0C06">
        <w:rPr>
          <w:rFonts w:ascii="Times New Roman" w:hAnsi="Times New Roman" w:cs="Times New Roman"/>
          <w:b/>
        </w:rPr>
        <w:t>Textbook and/or Resource Material</w:t>
      </w:r>
    </w:p>
    <w:p w:rsidR="002B0C06" w:rsidRPr="002B0C06" w:rsidRDefault="002B0C06" w:rsidP="002B0C06">
      <w:pPr>
        <w:pStyle w:val="BodyText"/>
        <w:spacing w:line="227" w:lineRule="exact"/>
        <w:ind w:left="340" w:right="139"/>
        <w:rPr>
          <w:rFonts w:eastAsiaTheme="minorEastAsia" w:cs="Times New Roman"/>
        </w:rPr>
      </w:pPr>
      <w:r w:rsidRPr="002B0C06">
        <w:rPr>
          <w:rFonts w:eastAsiaTheme="minorEastAsia" w:cs="Times New Roman"/>
        </w:rPr>
        <w:t>Required: Douglas E. Comer, Computer Networks and Internets, 6th Edition, Prentice Hall, ISBN: 0-13-358793-2</w:t>
      </w:r>
    </w:p>
    <w:p w:rsidR="00985DBD" w:rsidRDefault="00985DBD" w:rsidP="005200EC">
      <w:pPr>
        <w:pStyle w:val="BodyText"/>
        <w:spacing w:before="22"/>
        <w:ind w:right="139"/>
      </w:pPr>
    </w:p>
    <w:p w:rsidR="005200EC" w:rsidRPr="005200EC" w:rsidRDefault="005200EC" w:rsidP="005200EC">
      <w:pPr>
        <w:pStyle w:val="BodyText"/>
        <w:spacing w:before="22"/>
        <w:ind w:right="139"/>
        <w:rPr>
          <w:b/>
          <w:u w:val="single"/>
        </w:rPr>
      </w:pPr>
      <w:r>
        <w:rPr>
          <w:b/>
          <w:u w:val="single"/>
        </w:rPr>
        <w:t>Course Description and Prerequisites</w:t>
      </w:r>
    </w:p>
    <w:p w:rsidR="005200EC" w:rsidRDefault="005200EC" w:rsidP="005200EC">
      <w:pPr>
        <w:pStyle w:val="BodyText"/>
        <w:spacing w:before="22"/>
        <w:ind w:left="340" w:right="139"/>
      </w:pPr>
      <w:r>
        <w:t>This course provides knowledge of the fundamental concepts of data communication and networking to the students.</w:t>
      </w:r>
      <w:r>
        <w:rPr>
          <w:spacing w:val="-20"/>
        </w:rPr>
        <w:t xml:space="preserve"> </w:t>
      </w:r>
      <w:r>
        <w:t xml:space="preserve">Topics include Application </w:t>
      </w:r>
      <w:r>
        <w:rPr>
          <w:spacing w:val="-3"/>
        </w:rPr>
        <w:t xml:space="preserve">layer, </w:t>
      </w:r>
      <w:r>
        <w:t xml:space="preserve">Physical layer, Data Link </w:t>
      </w:r>
      <w:r>
        <w:rPr>
          <w:spacing w:val="-3"/>
        </w:rPr>
        <w:t xml:space="preserve">Layer, </w:t>
      </w:r>
      <w:r>
        <w:t xml:space="preserve">Network </w:t>
      </w:r>
      <w:r>
        <w:rPr>
          <w:spacing w:val="-3"/>
        </w:rPr>
        <w:t xml:space="preserve">Layer, </w:t>
      </w:r>
      <w:r>
        <w:t xml:space="preserve">and Transport </w:t>
      </w:r>
      <w:r>
        <w:rPr>
          <w:spacing w:val="-3"/>
        </w:rPr>
        <w:t xml:space="preserve">Layer. </w:t>
      </w:r>
      <w:r>
        <w:rPr>
          <w:spacing w:val="-5"/>
        </w:rPr>
        <w:t xml:space="preserve">In </w:t>
      </w:r>
      <w:r>
        <w:t>addition, classification</w:t>
      </w:r>
      <w:r>
        <w:rPr>
          <w:spacing w:val="14"/>
        </w:rPr>
        <w:t xml:space="preserve"> </w:t>
      </w:r>
      <w:r>
        <w:rPr>
          <w:spacing w:val="5"/>
        </w:rPr>
        <w:t>of</w:t>
      </w:r>
      <w:r>
        <w:t xml:space="preserve"> network technologies is explained, including </w:t>
      </w:r>
      <w:r>
        <w:rPr>
          <w:spacing w:val="-3"/>
        </w:rPr>
        <w:t xml:space="preserve">wired </w:t>
      </w:r>
      <w:r>
        <w:t>and wireless local area networks, wide area networks, and</w:t>
      </w:r>
      <w:r>
        <w:rPr>
          <w:spacing w:val="-1"/>
        </w:rPr>
        <w:t xml:space="preserve"> </w:t>
      </w:r>
      <w:r>
        <w:t xml:space="preserve">backbone networks. </w:t>
      </w:r>
      <w:r>
        <w:rPr>
          <w:spacing w:val="-3"/>
        </w:rPr>
        <w:t xml:space="preserve">Key </w:t>
      </w:r>
      <w:r>
        <w:t>concepts underlying network management and network design are</w:t>
      </w:r>
      <w:r>
        <w:rPr>
          <w:spacing w:val="-17"/>
        </w:rPr>
        <w:t xml:space="preserve"> </w:t>
      </w:r>
      <w:r>
        <w:t>emphasized.</w:t>
      </w:r>
    </w:p>
    <w:p w:rsidR="005200EC" w:rsidRDefault="005200EC" w:rsidP="005200EC">
      <w:pPr>
        <w:pStyle w:val="BodyText"/>
        <w:spacing w:before="37"/>
        <w:ind w:left="340" w:right="2135"/>
      </w:pPr>
      <w:r>
        <w:t xml:space="preserve">Prerequisites: </w:t>
      </w:r>
      <w:r>
        <w:rPr>
          <w:spacing w:val="-3"/>
        </w:rPr>
        <w:t xml:space="preserve">Advanced </w:t>
      </w:r>
      <w:r>
        <w:t xml:space="preserve">standing; </w:t>
      </w:r>
      <w:r>
        <w:rPr>
          <w:spacing w:val="-3"/>
        </w:rPr>
        <w:t xml:space="preserve">INFS </w:t>
      </w:r>
      <w:r>
        <w:t xml:space="preserve">3308 and </w:t>
      </w:r>
      <w:r>
        <w:rPr>
          <w:spacing w:val="-3"/>
        </w:rPr>
        <w:t xml:space="preserve">INFS </w:t>
      </w:r>
      <w:r>
        <w:t xml:space="preserve">3310 with </w:t>
      </w:r>
      <w:r>
        <w:rPr>
          <w:spacing w:val="-3"/>
        </w:rPr>
        <w:t xml:space="preserve">'C' </w:t>
      </w:r>
      <w:r>
        <w:t>or</w:t>
      </w:r>
      <w:r>
        <w:rPr>
          <w:spacing w:val="38"/>
        </w:rPr>
        <w:t xml:space="preserve"> </w:t>
      </w:r>
      <w:r>
        <w:t>better.</w:t>
      </w:r>
    </w:p>
    <w:p w:rsidR="001F58F1" w:rsidRDefault="001F58F1" w:rsidP="001F58F1">
      <w:pPr>
        <w:spacing w:before="0" w:after="0" w:line="240" w:lineRule="auto"/>
        <w:rPr>
          <w:rFonts w:ascii="Times New Roman" w:eastAsia="Times New Roman" w:hAnsi="Times New Roman" w:cs="Times New Roman"/>
          <w:b/>
          <w:bCs/>
          <w:u w:val="single"/>
        </w:rPr>
      </w:pPr>
    </w:p>
    <w:p w:rsidR="005200EC" w:rsidRPr="005200EC" w:rsidRDefault="005200EC" w:rsidP="001F58F1">
      <w:pPr>
        <w:spacing w:before="0" w:after="0" w:line="240" w:lineRule="auto"/>
        <w:rPr>
          <w:rFonts w:ascii="Times New Roman" w:eastAsia="Times New Roman" w:hAnsi="Times New Roman" w:cs="Times New Roman"/>
          <w:b/>
          <w:bCs/>
          <w:u w:val="single"/>
        </w:rPr>
      </w:pPr>
      <w:r>
        <w:rPr>
          <w:rFonts w:ascii="Times New Roman" w:eastAsia="Times New Roman" w:hAnsi="Times New Roman" w:cs="Times New Roman"/>
          <w:b/>
          <w:bCs/>
          <w:u w:val="single"/>
        </w:rPr>
        <w:t>Course Learning Goals and Outcomes</w:t>
      </w:r>
    </w:p>
    <w:p w:rsidR="005200EC" w:rsidRDefault="005200EC" w:rsidP="005200EC">
      <w:pPr>
        <w:pStyle w:val="ListParagraph"/>
        <w:widowControl w:val="0"/>
        <w:numPr>
          <w:ilvl w:val="0"/>
          <w:numId w:val="3"/>
        </w:numPr>
        <w:tabs>
          <w:tab w:val="left" w:pos="1061"/>
        </w:tabs>
        <w:spacing w:before="64" w:after="0" w:line="241" w:lineRule="exact"/>
        <w:ind w:right="139"/>
        <w:contextualSpacing w:val="0"/>
        <w:rPr>
          <w:rFonts w:ascii="Times New Roman" w:eastAsia="Times New Roman" w:hAnsi="Times New Roman" w:cs="Times New Roman"/>
        </w:rPr>
      </w:pPr>
      <w:r>
        <w:rPr>
          <w:rFonts w:ascii="Times New Roman"/>
        </w:rPr>
        <w:t>Outline</w:t>
      </w:r>
      <w:r>
        <w:rPr>
          <w:rFonts w:ascii="Times New Roman"/>
          <w:spacing w:val="-9"/>
        </w:rPr>
        <w:t xml:space="preserve"> </w:t>
      </w:r>
      <w:r>
        <w:rPr>
          <w:rFonts w:ascii="Times New Roman"/>
        </w:rPr>
        <w:t>the</w:t>
      </w:r>
      <w:r>
        <w:rPr>
          <w:rFonts w:ascii="Times New Roman"/>
          <w:spacing w:val="-1"/>
        </w:rPr>
        <w:t xml:space="preserve"> </w:t>
      </w:r>
      <w:r>
        <w:rPr>
          <w:rFonts w:ascii="Times New Roman"/>
        </w:rPr>
        <w:t>basics</w:t>
      </w:r>
      <w:r>
        <w:rPr>
          <w:rFonts w:ascii="Times New Roman"/>
          <w:spacing w:val="-5"/>
        </w:rPr>
        <w:t xml:space="preserve"> </w:t>
      </w:r>
      <w:r>
        <w:rPr>
          <w:rFonts w:ascii="Times New Roman"/>
        </w:rPr>
        <w:t>components</w:t>
      </w:r>
      <w:r>
        <w:rPr>
          <w:rFonts w:ascii="Times New Roman"/>
          <w:spacing w:val="-6"/>
        </w:rPr>
        <w:t xml:space="preserve"> </w:t>
      </w:r>
      <w:r>
        <w:rPr>
          <w:rFonts w:ascii="Times New Roman"/>
        </w:rPr>
        <w:t>of a</w:t>
      </w:r>
      <w:r>
        <w:rPr>
          <w:rFonts w:ascii="Times New Roman"/>
          <w:spacing w:val="-1"/>
        </w:rPr>
        <w:t xml:space="preserve"> </w:t>
      </w:r>
      <w:r>
        <w:rPr>
          <w:rFonts w:ascii="Times New Roman"/>
        </w:rPr>
        <w:t>computer</w:t>
      </w:r>
      <w:r>
        <w:rPr>
          <w:rFonts w:ascii="Times New Roman"/>
          <w:spacing w:val="-8"/>
        </w:rPr>
        <w:t xml:space="preserve"> </w:t>
      </w:r>
      <w:r>
        <w:rPr>
          <w:rFonts w:ascii="Times New Roman"/>
        </w:rPr>
        <w:t>network</w:t>
      </w:r>
      <w:r>
        <w:rPr>
          <w:rFonts w:ascii="Times New Roman"/>
          <w:spacing w:val="-6"/>
        </w:rPr>
        <w:t xml:space="preserve"> </w:t>
      </w:r>
      <w:r>
        <w:rPr>
          <w:rFonts w:ascii="Times New Roman"/>
        </w:rPr>
        <w:t>using</w:t>
      </w:r>
      <w:r>
        <w:rPr>
          <w:rFonts w:ascii="Times New Roman"/>
          <w:spacing w:val="-6"/>
        </w:rPr>
        <w:t xml:space="preserve"> </w:t>
      </w:r>
      <w:r>
        <w:rPr>
          <w:rFonts w:ascii="Times New Roman"/>
        </w:rPr>
        <w:t>both</w:t>
      </w:r>
      <w:r>
        <w:rPr>
          <w:rFonts w:ascii="Times New Roman"/>
          <w:spacing w:val="-6"/>
        </w:rPr>
        <w:t xml:space="preserve"> </w:t>
      </w:r>
      <w:r>
        <w:rPr>
          <w:rFonts w:ascii="Times New Roman"/>
        </w:rPr>
        <w:t>the</w:t>
      </w:r>
      <w:r>
        <w:rPr>
          <w:rFonts w:ascii="Times New Roman"/>
          <w:spacing w:val="-1"/>
        </w:rPr>
        <w:t xml:space="preserve"> </w:t>
      </w:r>
      <w:r>
        <w:rPr>
          <w:rFonts w:ascii="Times New Roman"/>
          <w:spacing w:val="-3"/>
        </w:rPr>
        <w:t>TCP/IP</w:t>
      </w:r>
      <w:r>
        <w:rPr>
          <w:rFonts w:ascii="Times New Roman"/>
          <w:spacing w:val="-2"/>
        </w:rPr>
        <w:t xml:space="preserve"> </w:t>
      </w:r>
      <w:r>
        <w:rPr>
          <w:rFonts w:ascii="Times New Roman"/>
        </w:rPr>
        <w:t>protocol</w:t>
      </w:r>
      <w:r>
        <w:rPr>
          <w:rFonts w:ascii="Times New Roman"/>
          <w:spacing w:val="-5"/>
        </w:rPr>
        <w:t xml:space="preserve"> </w:t>
      </w:r>
      <w:r>
        <w:rPr>
          <w:rFonts w:ascii="Times New Roman"/>
        </w:rPr>
        <w:t>suite</w:t>
      </w:r>
      <w:r>
        <w:rPr>
          <w:rFonts w:ascii="Times New Roman"/>
          <w:spacing w:val="-1"/>
        </w:rPr>
        <w:t xml:space="preserve"> </w:t>
      </w:r>
      <w:r>
        <w:rPr>
          <w:rFonts w:ascii="Times New Roman"/>
        </w:rPr>
        <w:t>and</w:t>
      </w:r>
      <w:r>
        <w:rPr>
          <w:rFonts w:ascii="Times New Roman"/>
          <w:spacing w:val="3"/>
        </w:rPr>
        <w:t xml:space="preserve"> </w:t>
      </w:r>
      <w:r>
        <w:rPr>
          <w:rFonts w:ascii="Times New Roman"/>
        </w:rPr>
        <w:t>the</w:t>
      </w:r>
      <w:r>
        <w:rPr>
          <w:rFonts w:ascii="Times New Roman"/>
          <w:spacing w:val="-1"/>
        </w:rPr>
        <w:t xml:space="preserve"> </w:t>
      </w:r>
      <w:r>
        <w:rPr>
          <w:rFonts w:ascii="Times New Roman"/>
        </w:rPr>
        <w:t xml:space="preserve">OSI </w:t>
      </w:r>
      <w:r>
        <w:rPr>
          <w:rFonts w:ascii="Times New Roman"/>
          <w:spacing w:val="-3"/>
        </w:rPr>
        <w:t>model.</w:t>
      </w:r>
    </w:p>
    <w:p w:rsidR="005200EC" w:rsidRDefault="005200EC" w:rsidP="005200EC">
      <w:pPr>
        <w:pStyle w:val="ListParagraph"/>
        <w:widowControl w:val="0"/>
        <w:numPr>
          <w:ilvl w:val="0"/>
          <w:numId w:val="3"/>
        </w:numPr>
        <w:tabs>
          <w:tab w:val="left" w:pos="1061"/>
        </w:tabs>
        <w:spacing w:before="18" w:after="0" w:line="224" w:lineRule="exact"/>
        <w:ind w:right="583"/>
        <w:contextualSpacing w:val="0"/>
        <w:rPr>
          <w:rFonts w:ascii="Times New Roman" w:eastAsia="Times New Roman" w:hAnsi="Times New Roman" w:cs="Times New Roman"/>
        </w:rPr>
      </w:pPr>
      <w:r>
        <w:rPr>
          <w:rFonts w:ascii="Times New Roman"/>
        </w:rPr>
        <w:t xml:space="preserve">Identify the various </w:t>
      </w:r>
      <w:r>
        <w:rPr>
          <w:rFonts w:ascii="Times New Roman"/>
          <w:spacing w:val="-3"/>
        </w:rPr>
        <w:t xml:space="preserve">types </w:t>
      </w:r>
      <w:r>
        <w:rPr>
          <w:rFonts w:ascii="Times New Roman"/>
          <w:spacing w:val="3"/>
        </w:rPr>
        <w:t xml:space="preserve">of </w:t>
      </w:r>
      <w:r>
        <w:rPr>
          <w:rFonts w:ascii="Times New Roman"/>
          <w:spacing w:val="-3"/>
        </w:rPr>
        <w:t xml:space="preserve">network </w:t>
      </w:r>
      <w:r>
        <w:rPr>
          <w:rFonts w:ascii="Times New Roman"/>
        </w:rPr>
        <w:t xml:space="preserve">systems, including local area networks, metropolitan </w:t>
      </w:r>
      <w:r>
        <w:rPr>
          <w:rFonts w:ascii="Times New Roman"/>
          <w:spacing w:val="-3"/>
        </w:rPr>
        <w:t xml:space="preserve">area </w:t>
      </w:r>
      <w:r>
        <w:rPr>
          <w:rFonts w:ascii="Times New Roman"/>
        </w:rPr>
        <w:t>networks and</w:t>
      </w:r>
      <w:r>
        <w:rPr>
          <w:rFonts w:ascii="Times New Roman"/>
          <w:spacing w:val="11"/>
        </w:rPr>
        <w:t xml:space="preserve"> </w:t>
      </w:r>
      <w:r>
        <w:rPr>
          <w:rFonts w:ascii="Times New Roman"/>
        </w:rPr>
        <w:t xml:space="preserve">wide </w:t>
      </w:r>
      <w:r>
        <w:rPr>
          <w:rFonts w:ascii="Times New Roman"/>
          <w:spacing w:val="-3"/>
        </w:rPr>
        <w:t>area</w:t>
      </w:r>
      <w:r>
        <w:rPr>
          <w:rFonts w:ascii="Times New Roman"/>
          <w:spacing w:val="-2"/>
        </w:rPr>
        <w:t xml:space="preserve"> </w:t>
      </w:r>
      <w:r>
        <w:rPr>
          <w:rFonts w:ascii="Times New Roman"/>
        </w:rPr>
        <w:t>networks.</w:t>
      </w:r>
    </w:p>
    <w:p w:rsidR="005200EC" w:rsidRDefault="005200EC" w:rsidP="005200EC">
      <w:pPr>
        <w:pStyle w:val="ListParagraph"/>
        <w:widowControl w:val="0"/>
        <w:numPr>
          <w:ilvl w:val="0"/>
          <w:numId w:val="3"/>
        </w:numPr>
        <w:tabs>
          <w:tab w:val="left" w:pos="1061"/>
        </w:tabs>
        <w:spacing w:before="0" w:after="0" w:line="237" w:lineRule="exact"/>
        <w:ind w:right="139"/>
        <w:contextualSpacing w:val="0"/>
        <w:rPr>
          <w:rFonts w:ascii="Times New Roman" w:eastAsia="Times New Roman" w:hAnsi="Times New Roman" w:cs="Times New Roman"/>
        </w:rPr>
      </w:pPr>
      <w:r>
        <w:rPr>
          <w:rFonts w:ascii="Times New Roman"/>
        </w:rPr>
        <w:t>Recognize</w:t>
      </w:r>
      <w:r>
        <w:rPr>
          <w:rFonts w:ascii="Times New Roman"/>
          <w:spacing w:val="-12"/>
        </w:rPr>
        <w:t xml:space="preserve"> </w:t>
      </w:r>
      <w:r>
        <w:rPr>
          <w:rFonts w:ascii="Times New Roman"/>
        </w:rPr>
        <w:t>the</w:t>
      </w:r>
      <w:r>
        <w:rPr>
          <w:rFonts w:ascii="Times New Roman"/>
          <w:spacing w:val="-5"/>
        </w:rPr>
        <w:t xml:space="preserve"> </w:t>
      </w:r>
      <w:r>
        <w:rPr>
          <w:rFonts w:ascii="Times New Roman"/>
        </w:rPr>
        <w:t>basics</w:t>
      </w:r>
      <w:r>
        <w:rPr>
          <w:rFonts w:ascii="Times New Roman"/>
          <w:spacing w:val="-9"/>
        </w:rPr>
        <w:t xml:space="preserve"> </w:t>
      </w:r>
      <w:r>
        <w:rPr>
          <w:rFonts w:ascii="Times New Roman"/>
          <w:spacing w:val="3"/>
        </w:rPr>
        <w:t>of</w:t>
      </w:r>
      <w:r>
        <w:rPr>
          <w:rFonts w:ascii="Times New Roman"/>
          <w:spacing w:val="-4"/>
        </w:rPr>
        <w:t xml:space="preserve"> </w:t>
      </w:r>
      <w:r>
        <w:rPr>
          <w:rFonts w:ascii="Times New Roman"/>
        </w:rPr>
        <w:t>data</w:t>
      </w:r>
      <w:r>
        <w:rPr>
          <w:rFonts w:ascii="Times New Roman"/>
          <w:spacing w:val="-5"/>
        </w:rPr>
        <w:t xml:space="preserve"> </w:t>
      </w:r>
      <w:r>
        <w:rPr>
          <w:rFonts w:ascii="Times New Roman"/>
        </w:rPr>
        <w:t>communications,</w:t>
      </w:r>
      <w:r>
        <w:rPr>
          <w:rFonts w:ascii="Times New Roman"/>
          <w:spacing w:val="-15"/>
        </w:rPr>
        <w:t xml:space="preserve"> </w:t>
      </w:r>
      <w:r>
        <w:rPr>
          <w:rFonts w:ascii="Times New Roman"/>
        </w:rPr>
        <w:t>including</w:t>
      </w:r>
      <w:r>
        <w:rPr>
          <w:rFonts w:ascii="Times New Roman"/>
          <w:spacing w:val="-15"/>
        </w:rPr>
        <w:t xml:space="preserve"> </w:t>
      </w:r>
      <w:r>
        <w:rPr>
          <w:rFonts w:ascii="Times New Roman"/>
        </w:rPr>
        <w:t>data,</w:t>
      </w:r>
      <w:r>
        <w:rPr>
          <w:rFonts w:ascii="Times New Roman"/>
          <w:spacing w:val="-2"/>
        </w:rPr>
        <w:t xml:space="preserve"> </w:t>
      </w:r>
      <w:r>
        <w:rPr>
          <w:rFonts w:ascii="Times New Roman"/>
        </w:rPr>
        <w:t>signals,</w:t>
      </w:r>
      <w:r>
        <w:rPr>
          <w:rFonts w:ascii="Times New Roman"/>
          <w:spacing w:val="-2"/>
        </w:rPr>
        <w:t xml:space="preserve"> </w:t>
      </w:r>
      <w:r>
        <w:rPr>
          <w:rFonts w:ascii="Times New Roman"/>
        </w:rPr>
        <w:t>and</w:t>
      </w:r>
      <w:r>
        <w:rPr>
          <w:rFonts w:ascii="Times New Roman"/>
          <w:spacing w:val="-2"/>
        </w:rPr>
        <w:t xml:space="preserve"> </w:t>
      </w:r>
      <w:r>
        <w:rPr>
          <w:rFonts w:ascii="Times New Roman"/>
        </w:rPr>
        <w:t>conversions</w:t>
      </w:r>
      <w:r>
        <w:rPr>
          <w:rFonts w:ascii="Times New Roman"/>
          <w:spacing w:val="-9"/>
        </w:rPr>
        <w:t xml:space="preserve"> </w:t>
      </w:r>
      <w:r>
        <w:rPr>
          <w:rFonts w:ascii="Times New Roman"/>
        </w:rPr>
        <w:t>between</w:t>
      </w:r>
      <w:r>
        <w:rPr>
          <w:rFonts w:ascii="Times New Roman"/>
          <w:spacing w:val="-9"/>
        </w:rPr>
        <w:t xml:space="preserve"> </w:t>
      </w:r>
      <w:r>
        <w:rPr>
          <w:rFonts w:ascii="Times New Roman"/>
        </w:rPr>
        <w:t>data</w:t>
      </w:r>
      <w:r>
        <w:rPr>
          <w:rFonts w:ascii="Times New Roman"/>
          <w:spacing w:val="-5"/>
        </w:rPr>
        <w:t xml:space="preserve"> </w:t>
      </w:r>
      <w:r>
        <w:rPr>
          <w:rFonts w:ascii="Times New Roman"/>
        </w:rPr>
        <w:t>and</w:t>
      </w:r>
      <w:r>
        <w:rPr>
          <w:rFonts w:ascii="Times New Roman"/>
          <w:spacing w:val="-2"/>
        </w:rPr>
        <w:t xml:space="preserve"> </w:t>
      </w:r>
      <w:r>
        <w:rPr>
          <w:rFonts w:ascii="Times New Roman"/>
        </w:rPr>
        <w:t>signals</w:t>
      </w:r>
    </w:p>
    <w:p w:rsidR="005200EC" w:rsidRPr="00615E57" w:rsidRDefault="005200EC" w:rsidP="005200EC">
      <w:pPr>
        <w:pStyle w:val="ListParagraph"/>
        <w:widowControl w:val="0"/>
        <w:numPr>
          <w:ilvl w:val="0"/>
          <w:numId w:val="3"/>
        </w:numPr>
        <w:tabs>
          <w:tab w:val="left" w:pos="1061"/>
        </w:tabs>
        <w:spacing w:before="7" w:after="0" w:line="240" w:lineRule="auto"/>
        <w:ind w:right="2135"/>
        <w:contextualSpacing w:val="0"/>
        <w:rPr>
          <w:rFonts w:ascii="Times New Roman" w:eastAsia="Times New Roman" w:hAnsi="Times New Roman" w:cs="Times New Roman"/>
        </w:rPr>
      </w:pPr>
      <w:r>
        <w:rPr>
          <w:rFonts w:ascii="Times New Roman"/>
          <w:spacing w:val="-3"/>
        </w:rPr>
        <w:t>Document</w:t>
      </w:r>
      <w:r>
        <w:rPr>
          <w:rFonts w:ascii="Times New Roman"/>
          <w:spacing w:val="-7"/>
        </w:rPr>
        <w:t xml:space="preserve"> </w:t>
      </w:r>
      <w:r>
        <w:rPr>
          <w:rFonts w:ascii="Times New Roman"/>
        </w:rPr>
        <w:t>the</w:t>
      </w:r>
      <w:r>
        <w:rPr>
          <w:rFonts w:ascii="Times New Roman"/>
          <w:spacing w:val="-4"/>
        </w:rPr>
        <w:t xml:space="preserve"> </w:t>
      </w:r>
      <w:r>
        <w:rPr>
          <w:rFonts w:ascii="Times New Roman"/>
        </w:rPr>
        <w:t>characteristics</w:t>
      </w:r>
      <w:r>
        <w:rPr>
          <w:rFonts w:ascii="Times New Roman"/>
          <w:spacing w:val="-7"/>
        </w:rPr>
        <w:t xml:space="preserve"> </w:t>
      </w:r>
      <w:r>
        <w:rPr>
          <w:rFonts w:ascii="Times New Roman"/>
        </w:rPr>
        <w:t>of</w:t>
      </w:r>
      <w:r>
        <w:rPr>
          <w:rFonts w:ascii="Times New Roman"/>
          <w:spacing w:val="-3"/>
        </w:rPr>
        <w:t xml:space="preserve"> </w:t>
      </w:r>
      <w:r>
        <w:rPr>
          <w:rFonts w:ascii="Times New Roman"/>
        </w:rPr>
        <w:t>local</w:t>
      </w:r>
      <w:r>
        <w:rPr>
          <w:rFonts w:ascii="Times New Roman"/>
          <w:spacing w:val="-7"/>
        </w:rPr>
        <w:t xml:space="preserve"> </w:t>
      </w:r>
      <w:r>
        <w:rPr>
          <w:rFonts w:ascii="Times New Roman"/>
        </w:rPr>
        <w:t>area</w:t>
      </w:r>
      <w:r>
        <w:rPr>
          <w:rFonts w:ascii="Times New Roman"/>
          <w:spacing w:val="-4"/>
        </w:rPr>
        <w:t xml:space="preserve"> </w:t>
      </w:r>
      <w:r>
        <w:rPr>
          <w:rFonts w:ascii="Times New Roman"/>
        </w:rPr>
        <w:t>networks,</w:t>
      </w:r>
      <w:r>
        <w:rPr>
          <w:rFonts w:ascii="Times New Roman"/>
          <w:spacing w:val="-8"/>
        </w:rPr>
        <w:t xml:space="preserve"> </w:t>
      </w:r>
      <w:r>
        <w:rPr>
          <w:rFonts w:ascii="Times New Roman"/>
        </w:rPr>
        <w:t>including</w:t>
      </w:r>
      <w:r>
        <w:rPr>
          <w:rFonts w:ascii="Times New Roman"/>
          <w:spacing w:val="-15"/>
        </w:rPr>
        <w:t xml:space="preserve"> </w:t>
      </w:r>
      <w:r>
        <w:rPr>
          <w:rFonts w:ascii="Times New Roman"/>
        </w:rPr>
        <w:t>hub</w:t>
      </w:r>
      <w:r>
        <w:rPr>
          <w:rFonts w:ascii="Times New Roman"/>
          <w:spacing w:val="-1"/>
        </w:rPr>
        <w:t xml:space="preserve"> </w:t>
      </w:r>
      <w:r>
        <w:rPr>
          <w:rFonts w:ascii="Times New Roman"/>
        </w:rPr>
        <w:t>and</w:t>
      </w:r>
      <w:r>
        <w:rPr>
          <w:rFonts w:ascii="Times New Roman"/>
          <w:spacing w:val="-1"/>
        </w:rPr>
        <w:t xml:space="preserve"> </w:t>
      </w:r>
      <w:r>
        <w:rPr>
          <w:rFonts w:ascii="Times New Roman"/>
        </w:rPr>
        <w:t>switch</w:t>
      </w:r>
      <w:r>
        <w:rPr>
          <w:rFonts w:ascii="Times New Roman"/>
          <w:spacing w:val="-8"/>
        </w:rPr>
        <w:t xml:space="preserve"> </w:t>
      </w:r>
      <w:r>
        <w:rPr>
          <w:rFonts w:ascii="Times New Roman"/>
        </w:rPr>
        <w:t>technologies</w:t>
      </w:r>
    </w:p>
    <w:p w:rsidR="00615E57" w:rsidRPr="00F727C2" w:rsidRDefault="00615E57" w:rsidP="005200EC">
      <w:pPr>
        <w:pStyle w:val="ListParagraph"/>
        <w:widowControl w:val="0"/>
        <w:numPr>
          <w:ilvl w:val="0"/>
          <w:numId w:val="3"/>
        </w:numPr>
        <w:tabs>
          <w:tab w:val="left" w:pos="1061"/>
        </w:tabs>
        <w:spacing w:before="7" w:after="0" w:line="240" w:lineRule="auto"/>
        <w:ind w:right="2135"/>
        <w:contextualSpacing w:val="0"/>
        <w:rPr>
          <w:rFonts w:ascii="Times New Roman" w:eastAsia="Times New Roman" w:hAnsi="Times New Roman" w:cs="Times New Roman"/>
        </w:rPr>
      </w:pPr>
      <w:r>
        <w:rPr>
          <w:rFonts w:ascii="Times New Roman"/>
        </w:rPr>
        <w:t>Learn how to use common tools for managing networks and network traffic</w:t>
      </w:r>
    </w:p>
    <w:p w:rsidR="00F727C2" w:rsidRDefault="00F727C2" w:rsidP="00F727C2">
      <w:pPr>
        <w:widowControl w:val="0"/>
        <w:tabs>
          <w:tab w:val="left" w:pos="1061"/>
        </w:tabs>
        <w:spacing w:before="7" w:after="0" w:line="240" w:lineRule="auto"/>
        <w:ind w:right="2135"/>
        <w:rPr>
          <w:rFonts w:ascii="Times New Roman" w:eastAsia="Times New Roman" w:hAnsi="Times New Roman" w:cs="Times New Roman"/>
        </w:rPr>
      </w:pPr>
    </w:p>
    <w:p w:rsidR="00F727C2" w:rsidRDefault="00F727C2" w:rsidP="00F727C2">
      <w:pPr>
        <w:widowControl w:val="0"/>
        <w:tabs>
          <w:tab w:val="left" w:pos="1061"/>
        </w:tabs>
        <w:spacing w:before="7" w:after="0" w:line="240" w:lineRule="auto"/>
        <w:ind w:right="2135"/>
        <w:rPr>
          <w:rFonts w:ascii="Times New Roman" w:eastAsia="Times New Roman" w:hAnsi="Times New Roman" w:cs="Times New Roman"/>
        </w:rPr>
      </w:pPr>
      <w:r w:rsidRPr="00F727C2">
        <w:rPr>
          <w:rFonts w:ascii="Times New Roman" w:eastAsia="Times New Roman" w:hAnsi="Times New Roman" w:cs="Times New Roman"/>
          <w:b/>
          <w:u w:val="single"/>
        </w:rPr>
        <w:t>Class Activities</w:t>
      </w:r>
    </w:p>
    <w:p w:rsidR="00F727C2" w:rsidRDefault="00F727C2" w:rsidP="00F727C2">
      <w:pPr>
        <w:widowControl w:val="0"/>
        <w:tabs>
          <w:tab w:val="left" w:pos="1061"/>
        </w:tabs>
        <w:spacing w:before="7" w:after="0" w:line="240" w:lineRule="auto"/>
        <w:ind w:left="288" w:right="720"/>
        <w:rPr>
          <w:rFonts w:ascii="Times New Roman" w:eastAsia="Times New Roman" w:hAnsi="Times New Roman" w:cs="Times New Roman"/>
        </w:rPr>
      </w:pPr>
      <w:r>
        <w:rPr>
          <w:rFonts w:ascii="Times New Roman" w:eastAsia="Times New Roman" w:hAnsi="Times New Roman" w:cs="Times New Roman"/>
        </w:rPr>
        <w:t xml:space="preserve">This is a technical course oriented towards hands-on learning to as a great an extent as possible. Students will have exposure to concepts through textbook chapters, lecture materials, and online resources, but will immediately observe those concepts </w:t>
      </w:r>
      <w:r w:rsidR="005B5533">
        <w:rPr>
          <w:rFonts w:ascii="Times New Roman" w:eastAsia="Times New Roman" w:hAnsi="Times New Roman" w:cs="Times New Roman"/>
        </w:rPr>
        <w:t xml:space="preserve">put into practice, and by hands-on activities on their own computers. In order to replicate the demonstrations, as well as carry out the </w:t>
      </w:r>
      <w:proofErr w:type="spellStart"/>
      <w:r w:rsidR="005B5533">
        <w:rPr>
          <w:rFonts w:ascii="Times New Roman" w:eastAsia="Times New Roman" w:hAnsi="Times New Roman" w:cs="Times New Roman"/>
        </w:rPr>
        <w:t>homeworks</w:t>
      </w:r>
      <w:proofErr w:type="spellEnd"/>
      <w:r w:rsidR="005B5533">
        <w:rPr>
          <w:rFonts w:ascii="Times New Roman" w:eastAsia="Times New Roman" w:hAnsi="Times New Roman" w:cs="Times New Roman"/>
        </w:rPr>
        <w:t>, students need to ensure they have access to computers on which they have administrative access, with the following software:</w:t>
      </w:r>
    </w:p>
    <w:p w:rsidR="005B5533" w:rsidRDefault="005B5533" w:rsidP="005B5533">
      <w:pPr>
        <w:pStyle w:val="ListParagraph"/>
        <w:widowControl w:val="0"/>
        <w:numPr>
          <w:ilvl w:val="0"/>
          <w:numId w:val="7"/>
        </w:numPr>
        <w:tabs>
          <w:tab w:val="left" w:pos="1061"/>
        </w:tabs>
        <w:spacing w:before="7" w:after="0" w:line="240" w:lineRule="auto"/>
        <w:ind w:right="720"/>
        <w:rPr>
          <w:rFonts w:ascii="Times New Roman" w:eastAsia="Times New Roman" w:hAnsi="Times New Roman" w:cs="Times New Roman"/>
        </w:rPr>
      </w:pPr>
      <w:proofErr w:type="spellStart"/>
      <w:r>
        <w:rPr>
          <w:rFonts w:ascii="Times New Roman" w:eastAsia="Times New Roman" w:hAnsi="Times New Roman" w:cs="Times New Roman"/>
        </w:rPr>
        <w:t>Wireshark</w:t>
      </w:r>
      <w:proofErr w:type="spellEnd"/>
      <w:r>
        <w:rPr>
          <w:rFonts w:ascii="Times New Roman" w:eastAsia="Times New Roman" w:hAnsi="Times New Roman" w:cs="Times New Roman"/>
        </w:rPr>
        <w:t xml:space="preserve"> </w:t>
      </w:r>
      <w:r w:rsidR="00200D5F">
        <w:rPr>
          <w:rFonts w:ascii="Times New Roman" w:eastAsia="Times New Roman" w:hAnsi="Times New Roman" w:cs="Times New Roman"/>
        </w:rPr>
        <w:t xml:space="preserve">- available at </w:t>
      </w:r>
      <w:hyperlink r:id="rId8" w:history="1">
        <w:r w:rsidR="00200D5F" w:rsidRPr="00200D5F">
          <w:rPr>
            <w:rStyle w:val="Hyperlink"/>
            <w:rFonts w:ascii="Times New Roman" w:eastAsia="Times New Roman" w:hAnsi="Times New Roman" w:cs="Times New Roman"/>
          </w:rPr>
          <w:t>http://download.cnet.com/Wireshark/3000-2085_4-10668290.html</w:t>
        </w:r>
      </w:hyperlink>
      <w:r w:rsidR="00200D5F">
        <w:rPr>
          <w:rFonts w:ascii="Times New Roman" w:eastAsia="Times New Roman" w:hAnsi="Times New Roman" w:cs="Times New Roman"/>
        </w:rPr>
        <w:t xml:space="preserve"> </w:t>
      </w:r>
    </w:p>
    <w:p w:rsidR="005B5533" w:rsidRDefault="005B5533" w:rsidP="005B5533">
      <w:pPr>
        <w:pStyle w:val="ListParagraph"/>
        <w:widowControl w:val="0"/>
        <w:numPr>
          <w:ilvl w:val="0"/>
          <w:numId w:val="7"/>
        </w:numPr>
        <w:tabs>
          <w:tab w:val="left" w:pos="1061"/>
        </w:tabs>
        <w:spacing w:before="7" w:after="0" w:line="240" w:lineRule="auto"/>
        <w:ind w:right="720"/>
        <w:rPr>
          <w:rFonts w:ascii="Times New Roman" w:eastAsia="Times New Roman" w:hAnsi="Times New Roman" w:cs="Times New Roman"/>
        </w:rPr>
      </w:pPr>
      <w:proofErr w:type="spellStart"/>
      <w:r>
        <w:rPr>
          <w:rFonts w:ascii="Times New Roman" w:eastAsia="Times New Roman" w:hAnsi="Times New Roman" w:cs="Times New Roman"/>
        </w:rPr>
        <w:t>VMWare</w:t>
      </w:r>
      <w:proofErr w:type="spellEnd"/>
      <w:r>
        <w:rPr>
          <w:rFonts w:ascii="Times New Roman" w:eastAsia="Times New Roman" w:hAnsi="Times New Roman" w:cs="Times New Roman"/>
        </w:rPr>
        <w:t xml:space="preserve"> Player with </w:t>
      </w:r>
      <w:proofErr w:type="spellStart"/>
      <w:r>
        <w:rPr>
          <w:rFonts w:ascii="Times New Roman" w:eastAsia="Times New Roman" w:hAnsi="Times New Roman" w:cs="Times New Roman"/>
        </w:rPr>
        <w:t>WinXP</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Ubuntu</w:t>
      </w:r>
      <w:proofErr w:type="spellEnd"/>
      <w:r>
        <w:rPr>
          <w:rFonts w:ascii="Times New Roman" w:eastAsia="Times New Roman" w:hAnsi="Times New Roman" w:cs="Times New Roman"/>
        </w:rPr>
        <w:t xml:space="preserve"> virtual machines installed</w:t>
      </w:r>
    </w:p>
    <w:p w:rsidR="00025049" w:rsidRDefault="00025049" w:rsidP="00025049">
      <w:pPr>
        <w:pStyle w:val="ListParagraph"/>
        <w:widowControl w:val="0"/>
        <w:numPr>
          <w:ilvl w:val="1"/>
          <w:numId w:val="7"/>
        </w:numPr>
        <w:tabs>
          <w:tab w:val="left" w:pos="1061"/>
        </w:tabs>
        <w:spacing w:before="7" w:after="0" w:line="240" w:lineRule="auto"/>
        <w:ind w:right="720"/>
        <w:rPr>
          <w:rFonts w:ascii="Times New Roman" w:eastAsia="Times New Roman" w:hAnsi="Times New Roman" w:cs="Times New Roman"/>
        </w:rPr>
      </w:pPr>
      <w:proofErr w:type="spellStart"/>
      <w:r>
        <w:rPr>
          <w:rFonts w:ascii="Times New Roman" w:eastAsia="Times New Roman" w:hAnsi="Times New Roman" w:cs="Times New Roman"/>
        </w:rPr>
        <w:t>VMWare</w:t>
      </w:r>
      <w:proofErr w:type="spellEnd"/>
      <w:r>
        <w:rPr>
          <w:rFonts w:ascii="Times New Roman" w:eastAsia="Times New Roman" w:hAnsi="Times New Roman" w:cs="Times New Roman"/>
        </w:rPr>
        <w:t xml:space="preserve">: </w:t>
      </w:r>
      <w:hyperlink r:id="rId9" w:history="1">
        <w:r w:rsidRPr="00025049">
          <w:rPr>
            <w:rStyle w:val="Hyperlink"/>
            <w:rFonts w:ascii="Times New Roman" w:eastAsia="Times New Roman" w:hAnsi="Times New Roman" w:cs="Times New Roman"/>
          </w:rPr>
          <w:t>http://www.vmware.com/products/player/playerpro-evaluation.html</w:t>
        </w:r>
      </w:hyperlink>
    </w:p>
    <w:p w:rsidR="00025049" w:rsidRDefault="00025049" w:rsidP="00025049">
      <w:pPr>
        <w:pStyle w:val="ListParagraph"/>
        <w:widowControl w:val="0"/>
        <w:numPr>
          <w:ilvl w:val="1"/>
          <w:numId w:val="7"/>
        </w:numPr>
        <w:tabs>
          <w:tab w:val="left" w:pos="1061"/>
        </w:tabs>
        <w:spacing w:before="7" w:after="0" w:line="240" w:lineRule="auto"/>
        <w:ind w:right="720"/>
        <w:rPr>
          <w:rFonts w:ascii="Times New Roman" w:eastAsia="Times New Roman" w:hAnsi="Times New Roman" w:cs="Times New Roman"/>
        </w:rPr>
      </w:pPr>
      <w:proofErr w:type="spellStart"/>
      <w:r>
        <w:rPr>
          <w:rFonts w:ascii="Times New Roman" w:eastAsia="Times New Roman" w:hAnsi="Times New Roman" w:cs="Times New Roman"/>
        </w:rPr>
        <w:t>Ubuntu</w:t>
      </w:r>
      <w:proofErr w:type="spellEnd"/>
      <w:r>
        <w:rPr>
          <w:rFonts w:ascii="Times New Roman" w:eastAsia="Times New Roman" w:hAnsi="Times New Roman" w:cs="Times New Roman"/>
        </w:rPr>
        <w:t xml:space="preserve">: </w:t>
      </w:r>
      <w:hyperlink r:id="rId10" w:history="1">
        <w:r w:rsidRPr="00025049">
          <w:rPr>
            <w:rStyle w:val="Hyperlink"/>
            <w:rFonts w:ascii="Times New Roman" w:eastAsia="Times New Roman" w:hAnsi="Times New Roman" w:cs="Times New Roman"/>
          </w:rPr>
          <w:t>https://www.ubuntu.com/download/desktop</w:t>
        </w:r>
      </w:hyperlink>
    </w:p>
    <w:p w:rsidR="00025049" w:rsidRDefault="00025049" w:rsidP="00025049">
      <w:pPr>
        <w:pStyle w:val="ListParagraph"/>
        <w:widowControl w:val="0"/>
        <w:numPr>
          <w:ilvl w:val="1"/>
          <w:numId w:val="7"/>
        </w:numPr>
        <w:tabs>
          <w:tab w:val="left" w:pos="1061"/>
        </w:tabs>
        <w:spacing w:before="7" w:after="0" w:line="240" w:lineRule="auto"/>
        <w:ind w:right="720"/>
        <w:rPr>
          <w:rFonts w:ascii="Times New Roman" w:eastAsia="Times New Roman" w:hAnsi="Times New Roman" w:cs="Times New Roman"/>
        </w:rPr>
      </w:pPr>
      <w:r>
        <w:rPr>
          <w:rFonts w:ascii="Times New Roman" w:eastAsia="Times New Roman" w:hAnsi="Times New Roman" w:cs="Times New Roman"/>
        </w:rPr>
        <w:t xml:space="preserve"> </w:t>
      </w:r>
      <w:proofErr w:type="spellStart"/>
      <w:r w:rsidR="00A04733">
        <w:rPr>
          <w:rFonts w:ascii="Times New Roman" w:eastAsia="Times New Roman" w:hAnsi="Times New Roman" w:cs="Times New Roman"/>
        </w:rPr>
        <w:t>WinXP</w:t>
      </w:r>
      <w:proofErr w:type="spellEnd"/>
      <w:r w:rsidR="00A04733">
        <w:rPr>
          <w:rFonts w:ascii="Times New Roman" w:eastAsia="Times New Roman" w:hAnsi="Times New Roman" w:cs="Times New Roman"/>
        </w:rPr>
        <w:t xml:space="preserve"> Professional - This is to give you access to administrator controls over typical network functions. This should be installed as a virtual machine in </w:t>
      </w:r>
      <w:proofErr w:type="spellStart"/>
      <w:r w:rsidR="00A04733">
        <w:rPr>
          <w:rFonts w:ascii="Times New Roman" w:eastAsia="Times New Roman" w:hAnsi="Times New Roman" w:cs="Times New Roman"/>
        </w:rPr>
        <w:t>VMWare</w:t>
      </w:r>
      <w:proofErr w:type="spellEnd"/>
      <w:r w:rsidR="00A04733">
        <w:rPr>
          <w:rFonts w:ascii="Times New Roman" w:eastAsia="Times New Roman" w:hAnsi="Times New Roman" w:cs="Times New Roman"/>
        </w:rPr>
        <w:t xml:space="preserve"> Player. **Within** the virtual machine, you should install a Firefox browser and another copy of </w:t>
      </w:r>
      <w:proofErr w:type="spellStart"/>
      <w:r w:rsidR="00A04733">
        <w:rPr>
          <w:rFonts w:ascii="Times New Roman" w:eastAsia="Times New Roman" w:hAnsi="Times New Roman" w:cs="Times New Roman"/>
        </w:rPr>
        <w:t>Wireshark</w:t>
      </w:r>
      <w:proofErr w:type="spellEnd"/>
      <w:r w:rsidR="00A04733">
        <w:rPr>
          <w:rFonts w:ascii="Times New Roman" w:eastAsia="Times New Roman" w:hAnsi="Times New Roman" w:cs="Times New Roman"/>
        </w:rPr>
        <w:t>.</w:t>
      </w:r>
    </w:p>
    <w:p w:rsidR="00A04733" w:rsidRDefault="00A04733" w:rsidP="00A04733">
      <w:pPr>
        <w:pStyle w:val="ListParagraph"/>
        <w:widowControl w:val="0"/>
        <w:tabs>
          <w:tab w:val="left" w:pos="1061"/>
        </w:tabs>
        <w:spacing w:before="7" w:after="0" w:line="240" w:lineRule="auto"/>
        <w:ind w:left="1728" w:right="720"/>
        <w:rPr>
          <w:rFonts w:ascii="Times New Roman" w:eastAsia="Times New Roman" w:hAnsi="Times New Roman" w:cs="Times New Roman"/>
        </w:rPr>
      </w:pPr>
      <w:r>
        <w:rPr>
          <w:rFonts w:ascii="Times New Roman" w:eastAsia="Times New Roman" w:hAnsi="Times New Roman" w:cs="Times New Roman"/>
        </w:rPr>
        <w:t>***I will make a copy of this virtual machine available to students who need it***.</w:t>
      </w:r>
    </w:p>
    <w:p w:rsidR="005B5533" w:rsidRDefault="005B5533" w:rsidP="005B5533">
      <w:pPr>
        <w:pStyle w:val="ListParagraph"/>
        <w:widowControl w:val="0"/>
        <w:numPr>
          <w:ilvl w:val="0"/>
          <w:numId w:val="7"/>
        </w:numPr>
        <w:tabs>
          <w:tab w:val="left" w:pos="1061"/>
        </w:tabs>
        <w:spacing w:before="7" w:after="0" w:line="240" w:lineRule="auto"/>
        <w:ind w:right="720"/>
        <w:rPr>
          <w:rFonts w:ascii="Times New Roman" w:eastAsia="Times New Roman" w:hAnsi="Times New Roman" w:cs="Times New Roman"/>
        </w:rPr>
      </w:pPr>
      <w:r>
        <w:rPr>
          <w:rFonts w:ascii="Times New Roman" w:eastAsia="Times New Roman" w:hAnsi="Times New Roman" w:cs="Times New Roman"/>
        </w:rPr>
        <w:t xml:space="preserve">DOS command prompt in Windows, both host and virtual, command terminal in </w:t>
      </w:r>
      <w:proofErr w:type="spellStart"/>
      <w:r>
        <w:rPr>
          <w:rFonts w:ascii="Times New Roman" w:eastAsia="Times New Roman" w:hAnsi="Times New Roman" w:cs="Times New Roman"/>
        </w:rPr>
        <w:t>Ubuntu</w:t>
      </w:r>
      <w:proofErr w:type="spellEnd"/>
      <w:r>
        <w:rPr>
          <w:rFonts w:ascii="Times New Roman" w:eastAsia="Times New Roman" w:hAnsi="Times New Roman" w:cs="Times New Roman"/>
        </w:rPr>
        <w:t xml:space="preserve"> both host and virtual</w:t>
      </w:r>
    </w:p>
    <w:p w:rsidR="006E62FB" w:rsidRDefault="006E62FB" w:rsidP="006E62FB">
      <w:pPr>
        <w:pStyle w:val="ListParagraph"/>
        <w:widowControl w:val="0"/>
        <w:tabs>
          <w:tab w:val="left" w:pos="1061"/>
        </w:tabs>
        <w:spacing w:before="7" w:after="0" w:line="240" w:lineRule="auto"/>
        <w:ind w:left="1008" w:right="720"/>
        <w:rPr>
          <w:rFonts w:ascii="Times New Roman" w:eastAsia="Times New Roman" w:hAnsi="Times New Roman" w:cs="Times New Roman"/>
        </w:rPr>
      </w:pPr>
      <w:r>
        <w:rPr>
          <w:rFonts w:ascii="Times New Roman" w:eastAsia="Times New Roman" w:hAnsi="Times New Roman" w:cs="Times New Roman"/>
        </w:rPr>
        <w:t xml:space="preserve">  This software already comes with Windows and </w:t>
      </w:r>
      <w:proofErr w:type="spellStart"/>
      <w:r>
        <w:rPr>
          <w:rFonts w:ascii="Times New Roman" w:eastAsia="Times New Roman" w:hAnsi="Times New Roman" w:cs="Times New Roman"/>
        </w:rPr>
        <w:t>Ubuntu</w:t>
      </w:r>
      <w:proofErr w:type="spellEnd"/>
      <w:r>
        <w:rPr>
          <w:rFonts w:ascii="Times New Roman" w:eastAsia="Times New Roman" w:hAnsi="Times New Roman" w:cs="Times New Roman"/>
        </w:rPr>
        <w:t>, of course. The point here is to make sure that</w:t>
      </w:r>
    </w:p>
    <w:p w:rsidR="006E62FB" w:rsidRDefault="006E62FB" w:rsidP="006E62FB">
      <w:pPr>
        <w:pStyle w:val="ListParagraph"/>
        <w:widowControl w:val="0"/>
        <w:tabs>
          <w:tab w:val="left" w:pos="1061"/>
        </w:tabs>
        <w:spacing w:before="7" w:after="0" w:line="240" w:lineRule="auto"/>
        <w:ind w:left="1008" w:right="720"/>
        <w:rPr>
          <w:rFonts w:ascii="Times New Roman" w:eastAsia="Times New Roman" w:hAnsi="Times New Roman" w:cs="Times New Roman"/>
        </w:rPr>
      </w:pPr>
      <w:r>
        <w:rPr>
          <w:rFonts w:ascii="Times New Roman" w:eastAsia="Times New Roman" w:hAnsi="Times New Roman" w:cs="Times New Roman"/>
        </w:rPr>
        <w:t xml:space="preserve">  you  have administrative access, in order to carry out all the learning activities.</w:t>
      </w:r>
    </w:p>
    <w:p w:rsidR="006E62FB" w:rsidRDefault="006E62FB" w:rsidP="006E62FB">
      <w:pPr>
        <w:pStyle w:val="ListParagraph"/>
        <w:widowControl w:val="0"/>
        <w:tabs>
          <w:tab w:val="left" w:pos="1061"/>
        </w:tabs>
        <w:spacing w:before="7" w:after="0" w:line="240" w:lineRule="auto"/>
        <w:ind w:left="1008" w:right="720"/>
        <w:rPr>
          <w:rFonts w:ascii="Times New Roman" w:eastAsia="Times New Roman" w:hAnsi="Times New Roman" w:cs="Times New Roman"/>
        </w:rPr>
      </w:pPr>
    </w:p>
    <w:p w:rsidR="006E62FB" w:rsidRPr="006E62FB" w:rsidRDefault="006E62FB" w:rsidP="006E62FB">
      <w:pPr>
        <w:widowControl w:val="0"/>
        <w:tabs>
          <w:tab w:val="left" w:pos="1061"/>
        </w:tabs>
        <w:spacing w:before="7" w:after="0" w:line="240" w:lineRule="auto"/>
        <w:ind w:left="288" w:right="720"/>
        <w:rPr>
          <w:rFonts w:ascii="Times New Roman" w:eastAsia="Times New Roman" w:hAnsi="Times New Roman" w:cs="Times New Roman"/>
        </w:rPr>
      </w:pPr>
      <w:r>
        <w:rPr>
          <w:rFonts w:ascii="Times New Roman" w:eastAsia="Times New Roman" w:hAnsi="Times New Roman" w:cs="Times New Roman"/>
        </w:rPr>
        <w:t>This software is installed on machines in the computer lab in MAGC 2.406, HOWEVER, it is highly recommended that you equip your own computers with the same software, so that you will have access to these tools whenever you want, not just during class time.</w:t>
      </w:r>
    </w:p>
    <w:p w:rsidR="002316F7" w:rsidRPr="002316F7" w:rsidRDefault="002316F7" w:rsidP="002316F7">
      <w:pPr>
        <w:spacing w:before="0" w:after="0" w:line="240" w:lineRule="auto"/>
        <w:outlineLvl w:val="1"/>
        <w:rPr>
          <w:rFonts w:ascii="Times New Roman" w:eastAsia="Arial Unicode MS" w:hAnsi="Times New Roman" w:cs="Times New Roman"/>
        </w:rPr>
      </w:pPr>
    </w:p>
    <w:p w:rsidR="002316F7" w:rsidRPr="005200EC" w:rsidRDefault="00BC79C9" w:rsidP="002316F7">
      <w:pPr>
        <w:spacing w:before="0" w:after="0" w:line="240" w:lineRule="auto"/>
        <w:rPr>
          <w:rFonts w:ascii="Times New Roman" w:eastAsia="Arial Unicode MS" w:hAnsi="Times New Roman" w:cs="Times New Roman"/>
          <w:b/>
          <w:u w:val="single"/>
        </w:rPr>
      </w:pPr>
      <w:r w:rsidRPr="005200EC">
        <w:rPr>
          <w:rFonts w:ascii="Times New Roman" w:eastAsia="Arial Unicode MS" w:hAnsi="Times New Roman" w:cs="Times New Roman"/>
          <w:b/>
          <w:u w:val="single"/>
        </w:rPr>
        <w:t xml:space="preserve">Robert C. </w:t>
      </w:r>
      <w:proofErr w:type="spellStart"/>
      <w:r w:rsidRPr="005200EC">
        <w:rPr>
          <w:rFonts w:ascii="Times New Roman" w:eastAsia="Arial Unicode MS" w:hAnsi="Times New Roman" w:cs="Times New Roman"/>
          <w:b/>
          <w:u w:val="single"/>
        </w:rPr>
        <w:t>Vackar</w:t>
      </w:r>
      <w:proofErr w:type="spellEnd"/>
      <w:r w:rsidRPr="005200EC">
        <w:rPr>
          <w:rFonts w:ascii="Times New Roman" w:eastAsia="Arial Unicode MS" w:hAnsi="Times New Roman" w:cs="Times New Roman"/>
          <w:b/>
          <w:u w:val="single"/>
        </w:rPr>
        <w:t xml:space="preserve"> </w:t>
      </w:r>
      <w:r w:rsidR="002316F7" w:rsidRPr="005200EC">
        <w:rPr>
          <w:rFonts w:ascii="Times New Roman" w:eastAsia="Arial Unicode MS" w:hAnsi="Times New Roman" w:cs="Times New Roman"/>
          <w:b/>
          <w:u w:val="single"/>
        </w:rPr>
        <w:t xml:space="preserve">College of Business </w:t>
      </w:r>
      <w:r w:rsidR="00F404FB" w:rsidRPr="005200EC">
        <w:rPr>
          <w:rFonts w:ascii="Times New Roman" w:eastAsia="Arial Unicode MS" w:hAnsi="Times New Roman" w:cs="Times New Roman"/>
          <w:b/>
          <w:u w:val="single"/>
        </w:rPr>
        <w:t xml:space="preserve">and Entrepreneurship </w:t>
      </w:r>
      <w:r w:rsidR="002316F7" w:rsidRPr="005200EC">
        <w:rPr>
          <w:rFonts w:ascii="Times New Roman" w:eastAsia="Arial Unicode MS" w:hAnsi="Times New Roman" w:cs="Times New Roman"/>
          <w:b/>
          <w:u w:val="single"/>
        </w:rPr>
        <w:t>Learning Goals</w:t>
      </w:r>
      <w:r w:rsidR="007C2769" w:rsidRPr="005200EC">
        <w:rPr>
          <w:rFonts w:ascii="Times New Roman" w:eastAsia="Arial Unicode MS" w:hAnsi="Times New Roman" w:cs="Times New Roman"/>
          <w:b/>
          <w:u w:val="single"/>
        </w:rPr>
        <w:t xml:space="preserve"> and Mission</w:t>
      </w:r>
    </w:p>
    <w:p w:rsidR="002316F7" w:rsidRPr="005200EC" w:rsidRDefault="002316F7" w:rsidP="002316F7">
      <w:pPr>
        <w:spacing w:before="0" w:after="0" w:line="240" w:lineRule="auto"/>
        <w:outlineLvl w:val="1"/>
        <w:rPr>
          <w:rFonts w:ascii="Times New Roman" w:eastAsia="Arial Unicode MS" w:hAnsi="Times New Roman" w:cs="Times New Roman"/>
          <w:color w:val="008000"/>
        </w:rPr>
      </w:pPr>
    </w:p>
    <w:p w:rsidR="002316F7" w:rsidRPr="00DD5A26" w:rsidRDefault="002316F7" w:rsidP="002316F7">
      <w:pPr>
        <w:spacing w:before="0" w:after="0" w:line="240" w:lineRule="auto"/>
        <w:outlineLvl w:val="1"/>
        <w:rPr>
          <w:rFonts w:ascii="Times New Roman" w:eastAsia="Arial Unicode MS" w:hAnsi="Times New Roman" w:cs="Times New Roman"/>
        </w:rPr>
      </w:pPr>
      <w:r w:rsidRPr="00DD5A26">
        <w:rPr>
          <w:rFonts w:ascii="Times New Roman" w:eastAsia="Arial Unicode MS" w:hAnsi="Times New Roman" w:cs="Times New Roman"/>
        </w:rPr>
        <w:t xml:space="preserve">The </w:t>
      </w:r>
      <w:r w:rsidR="00BC79C9" w:rsidRPr="00DD5A26">
        <w:rPr>
          <w:rFonts w:ascii="Times New Roman" w:eastAsia="Arial Unicode MS" w:hAnsi="Times New Roman" w:cs="Times New Roman"/>
        </w:rPr>
        <w:t xml:space="preserve">Robert C. </w:t>
      </w:r>
      <w:proofErr w:type="spellStart"/>
      <w:r w:rsidR="00BC79C9" w:rsidRPr="00DD5A26">
        <w:rPr>
          <w:rFonts w:ascii="Times New Roman" w:eastAsia="Arial Unicode MS" w:hAnsi="Times New Roman" w:cs="Times New Roman"/>
        </w:rPr>
        <w:t>Vackar</w:t>
      </w:r>
      <w:proofErr w:type="spellEnd"/>
      <w:r w:rsidR="00BC79C9" w:rsidRPr="00DD5A26">
        <w:rPr>
          <w:rFonts w:ascii="Times New Roman" w:eastAsia="Arial Unicode MS" w:hAnsi="Times New Roman" w:cs="Times New Roman"/>
        </w:rPr>
        <w:t xml:space="preserve"> </w:t>
      </w:r>
      <w:r w:rsidRPr="00DD5A26">
        <w:rPr>
          <w:rFonts w:ascii="Times New Roman" w:eastAsia="Arial Unicode MS" w:hAnsi="Times New Roman" w:cs="Times New Roman"/>
        </w:rPr>
        <w:t xml:space="preserve">College of Business </w:t>
      </w:r>
      <w:r w:rsidR="000B05FF" w:rsidRPr="00DD5A26">
        <w:rPr>
          <w:rFonts w:ascii="Times New Roman" w:eastAsia="Arial Unicode MS" w:hAnsi="Times New Roman" w:cs="Times New Roman"/>
        </w:rPr>
        <w:t>Entrepreneurship</w:t>
      </w:r>
      <w:r w:rsidRPr="00DD5A26">
        <w:rPr>
          <w:rFonts w:ascii="Times New Roman" w:eastAsia="Arial Unicode MS" w:hAnsi="Times New Roman" w:cs="Times New Roman"/>
        </w:rPr>
        <w:t xml:space="preserve"> has adopted the following learning </w:t>
      </w:r>
      <w:r w:rsidR="00313778" w:rsidRPr="00DD5A26">
        <w:rPr>
          <w:rFonts w:ascii="Times New Roman" w:eastAsia="Arial Unicode MS" w:hAnsi="Times New Roman" w:cs="Times New Roman"/>
        </w:rPr>
        <w:t xml:space="preserve">goals and </w:t>
      </w:r>
      <w:r w:rsidRPr="00DD5A26">
        <w:rPr>
          <w:rFonts w:ascii="Times New Roman" w:eastAsia="Arial Unicode MS" w:hAnsi="Times New Roman" w:cs="Times New Roman"/>
        </w:rPr>
        <w:t xml:space="preserve">objectives that each student should achieve while in the degree program. Not all </w:t>
      </w:r>
      <w:r w:rsidR="00313778" w:rsidRPr="00DD5A26">
        <w:rPr>
          <w:rFonts w:ascii="Times New Roman" w:eastAsia="Arial Unicode MS" w:hAnsi="Times New Roman" w:cs="Times New Roman"/>
        </w:rPr>
        <w:t xml:space="preserve">goals and </w:t>
      </w:r>
      <w:r w:rsidRPr="00DD5A26">
        <w:rPr>
          <w:rFonts w:ascii="Times New Roman" w:eastAsia="Arial Unicode MS" w:hAnsi="Times New Roman" w:cs="Times New Roman"/>
        </w:rPr>
        <w:t xml:space="preserve">objectives are covered in each course; however, all </w:t>
      </w:r>
      <w:r w:rsidR="00313778" w:rsidRPr="00DD5A26">
        <w:rPr>
          <w:rFonts w:ascii="Times New Roman" w:eastAsia="Arial Unicode MS" w:hAnsi="Times New Roman" w:cs="Times New Roman"/>
        </w:rPr>
        <w:t xml:space="preserve">goals and </w:t>
      </w:r>
      <w:r w:rsidRPr="00DD5A26">
        <w:rPr>
          <w:rFonts w:ascii="Times New Roman" w:eastAsia="Arial Unicode MS" w:hAnsi="Times New Roman" w:cs="Times New Roman"/>
        </w:rPr>
        <w:t xml:space="preserve">objectives should be addressed throughout the degree program. </w:t>
      </w:r>
      <w:bookmarkStart w:id="0" w:name="_GoBack"/>
      <w:bookmarkEnd w:id="0"/>
    </w:p>
    <w:p w:rsidR="002316F7" w:rsidRDefault="002316F7" w:rsidP="002316F7">
      <w:pPr>
        <w:spacing w:before="0" w:after="0" w:line="240" w:lineRule="auto"/>
        <w:outlineLvl w:val="1"/>
        <w:rPr>
          <w:rFonts w:ascii="Times New Roman" w:eastAsia="Arial Unicode MS" w:hAnsi="Times New Roman" w:cs="Times New Roman"/>
          <w:color w:val="008000"/>
          <w:sz w:val="22"/>
          <w:szCs w:val="22"/>
        </w:rPr>
      </w:pPr>
    </w:p>
    <w:p w:rsidR="00985DBD" w:rsidRDefault="00985DBD" w:rsidP="002316F7">
      <w:pPr>
        <w:spacing w:before="0" w:after="0" w:line="240" w:lineRule="auto"/>
        <w:outlineLvl w:val="1"/>
        <w:rPr>
          <w:rFonts w:ascii="Times New Roman" w:eastAsia="Arial Unicode MS" w:hAnsi="Times New Roman" w:cs="Times New Roman"/>
          <w:color w:val="008000"/>
          <w:sz w:val="22"/>
          <w:szCs w:val="22"/>
        </w:rPr>
      </w:pPr>
    </w:p>
    <w:p w:rsidR="00985DBD" w:rsidRDefault="00985DBD" w:rsidP="002316F7">
      <w:pPr>
        <w:spacing w:before="0" w:after="0" w:line="240" w:lineRule="auto"/>
        <w:outlineLvl w:val="1"/>
        <w:rPr>
          <w:rFonts w:ascii="Times New Roman" w:eastAsia="Arial Unicode MS" w:hAnsi="Times New Roman" w:cs="Times New Roman"/>
          <w:color w:val="008000"/>
          <w:sz w:val="22"/>
          <w:szCs w:val="22"/>
        </w:rPr>
      </w:pPr>
    </w:p>
    <w:p w:rsidR="00985DBD" w:rsidRPr="00055AF4" w:rsidRDefault="00985DBD" w:rsidP="002316F7">
      <w:pPr>
        <w:spacing w:before="0" w:after="0" w:line="240" w:lineRule="auto"/>
        <w:outlineLvl w:val="1"/>
        <w:rPr>
          <w:rFonts w:ascii="Times New Roman" w:eastAsia="Arial Unicode MS" w:hAnsi="Times New Roman" w:cs="Times New Roman"/>
          <w:color w:val="008000"/>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76"/>
        <w:gridCol w:w="3264"/>
        <w:gridCol w:w="2808"/>
      </w:tblGrid>
      <w:tr w:rsidR="002316F7" w:rsidRPr="00055AF4" w:rsidTr="00DD5A26">
        <w:trPr>
          <w:trHeight w:val="692"/>
        </w:trPr>
        <w:tc>
          <w:tcPr>
            <w:tcW w:w="3576" w:type="dxa"/>
            <w:tcBorders>
              <w:top w:val="single" w:sz="4" w:space="0" w:color="auto"/>
              <w:left w:val="single" w:sz="4" w:space="0" w:color="auto"/>
              <w:bottom w:val="single" w:sz="4" w:space="0" w:color="auto"/>
              <w:right w:val="single" w:sz="4" w:space="0" w:color="auto"/>
            </w:tcBorders>
            <w:shd w:val="clear" w:color="auto" w:fill="auto"/>
          </w:tcPr>
          <w:p w:rsidR="002316F7" w:rsidRPr="00DD5A26" w:rsidRDefault="002316F7" w:rsidP="002316F7">
            <w:pPr>
              <w:spacing w:before="0" w:after="0" w:line="240" w:lineRule="auto"/>
              <w:outlineLvl w:val="1"/>
              <w:rPr>
                <w:rFonts w:ascii="Times New Roman" w:eastAsia="Arial Unicode MS" w:hAnsi="Times New Roman" w:cs="Times New Roman"/>
                <w:b/>
              </w:rPr>
            </w:pPr>
          </w:p>
          <w:p w:rsidR="002316F7" w:rsidRPr="00DD5A26" w:rsidRDefault="002316F7" w:rsidP="002316F7">
            <w:pPr>
              <w:spacing w:before="0" w:after="0" w:line="240" w:lineRule="auto"/>
              <w:outlineLvl w:val="1"/>
              <w:rPr>
                <w:rFonts w:ascii="Times New Roman" w:eastAsia="Arial Unicode MS" w:hAnsi="Times New Roman" w:cs="Times New Roman"/>
                <w:b/>
              </w:rPr>
            </w:pPr>
            <w:r w:rsidRPr="00DD5A26">
              <w:rPr>
                <w:rFonts w:ascii="Times New Roman" w:eastAsia="Arial Unicode MS" w:hAnsi="Times New Roman" w:cs="Times New Roman"/>
                <w:b/>
              </w:rPr>
              <w:t>BBA Learning Goal</w:t>
            </w: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2316F7" w:rsidRPr="00DD5A26" w:rsidRDefault="002316F7" w:rsidP="00DD5A26">
            <w:pPr>
              <w:spacing w:before="0" w:after="0" w:line="240" w:lineRule="auto"/>
              <w:jc w:val="center"/>
              <w:outlineLvl w:val="1"/>
              <w:rPr>
                <w:rFonts w:ascii="Times New Roman" w:eastAsia="Arial Unicode MS" w:hAnsi="Times New Roman" w:cs="Times New Roman"/>
              </w:rPr>
            </w:pPr>
            <w:r w:rsidRPr="00DD5A26">
              <w:rPr>
                <w:rFonts w:ascii="Times New Roman" w:eastAsia="Arial Unicode MS" w:hAnsi="Times New Roman" w:cs="Times New Roman"/>
                <w:b/>
              </w:rPr>
              <w:t xml:space="preserve">This course contributes to the following College of Business </w:t>
            </w:r>
            <w:r w:rsidR="00313778" w:rsidRPr="00DD5A26">
              <w:rPr>
                <w:rFonts w:ascii="Times New Roman" w:eastAsia="Arial Unicode MS" w:hAnsi="Times New Roman" w:cs="Times New Roman"/>
                <w:b/>
              </w:rPr>
              <w:t>and Entrepreneurship</w:t>
            </w:r>
            <w:r w:rsidRPr="00DD5A26">
              <w:rPr>
                <w:rFonts w:ascii="Times New Roman" w:eastAsia="Arial Unicode MS" w:hAnsi="Times New Roman" w:cs="Times New Roman"/>
                <w:b/>
              </w:rPr>
              <w:t xml:space="preserve"> learning </w:t>
            </w:r>
            <w:r w:rsidR="00313778" w:rsidRPr="00DD5A26">
              <w:rPr>
                <w:rFonts w:ascii="Times New Roman" w:eastAsia="Arial Unicode MS" w:hAnsi="Times New Roman" w:cs="Times New Roman"/>
                <w:b/>
              </w:rPr>
              <w:t>goals</w:t>
            </w:r>
            <w:r w:rsidRPr="00DD5A26">
              <w:rPr>
                <w:rFonts w:ascii="Times New Roman" w:eastAsia="Arial Unicode MS" w:hAnsi="Times New Roman" w:cs="Times New Roman"/>
                <w:b/>
              </w:rPr>
              <w:t>:</w:t>
            </w:r>
            <w:r w:rsidRPr="00DD5A26">
              <w:rPr>
                <w:rFonts w:ascii="Times New Roman" w:eastAsia="Arial Unicode MS" w:hAnsi="Times New Roman" w:cs="Times New Roman"/>
              </w:rPr>
              <w:t xml:space="preserve"> </w:t>
            </w:r>
          </w:p>
        </w:tc>
        <w:tc>
          <w:tcPr>
            <w:tcW w:w="2808" w:type="dxa"/>
            <w:tcBorders>
              <w:top w:val="single" w:sz="4" w:space="0" w:color="auto"/>
              <w:left w:val="single" w:sz="4" w:space="0" w:color="auto"/>
              <w:bottom w:val="single" w:sz="4" w:space="0" w:color="auto"/>
              <w:right w:val="single" w:sz="4" w:space="0" w:color="auto"/>
            </w:tcBorders>
            <w:shd w:val="clear" w:color="auto" w:fill="auto"/>
          </w:tcPr>
          <w:p w:rsidR="002316F7" w:rsidRPr="00DD5A26" w:rsidRDefault="002316F7" w:rsidP="002316F7">
            <w:pPr>
              <w:spacing w:before="0" w:after="0" w:line="240" w:lineRule="auto"/>
              <w:jc w:val="center"/>
              <w:outlineLvl w:val="1"/>
              <w:rPr>
                <w:rFonts w:ascii="Times New Roman" w:eastAsia="Arial Unicode MS" w:hAnsi="Times New Roman" w:cs="Times New Roman"/>
                <w:b/>
              </w:rPr>
            </w:pPr>
          </w:p>
          <w:p w:rsidR="002316F7" w:rsidRPr="00DD5A26" w:rsidRDefault="002316F7" w:rsidP="002316F7">
            <w:pPr>
              <w:spacing w:before="0" w:after="0" w:line="240" w:lineRule="auto"/>
              <w:jc w:val="center"/>
              <w:outlineLvl w:val="1"/>
              <w:rPr>
                <w:rFonts w:ascii="Times New Roman" w:eastAsia="Arial Unicode MS" w:hAnsi="Times New Roman" w:cs="Times New Roman"/>
                <w:b/>
              </w:rPr>
            </w:pPr>
            <w:r w:rsidRPr="00DD5A26">
              <w:rPr>
                <w:rFonts w:ascii="Times New Roman" w:eastAsia="Arial Unicode MS" w:hAnsi="Times New Roman" w:cs="Times New Roman"/>
                <w:b/>
              </w:rPr>
              <w:t xml:space="preserve">How measured </w:t>
            </w:r>
          </w:p>
        </w:tc>
      </w:tr>
      <w:tr w:rsidR="002316F7" w:rsidRPr="00055AF4" w:rsidTr="005E7AE1">
        <w:trPr>
          <w:trHeight w:val="692"/>
        </w:trPr>
        <w:tc>
          <w:tcPr>
            <w:tcW w:w="3576" w:type="dxa"/>
            <w:tcBorders>
              <w:top w:val="single" w:sz="4" w:space="0" w:color="auto"/>
              <w:left w:val="single" w:sz="4" w:space="0" w:color="auto"/>
              <w:bottom w:val="single" w:sz="4" w:space="0" w:color="auto"/>
              <w:right w:val="single" w:sz="4" w:space="0" w:color="auto"/>
            </w:tcBorders>
            <w:vAlign w:val="center"/>
            <w:hideMark/>
          </w:tcPr>
          <w:p w:rsidR="002316F7" w:rsidRPr="005200EC" w:rsidRDefault="002316F7" w:rsidP="00DD5A26">
            <w:pPr>
              <w:spacing w:before="0" w:after="0" w:line="240" w:lineRule="auto"/>
              <w:outlineLvl w:val="1"/>
              <w:rPr>
                <w:rFonts w:ascii="Times New Roman" w:eastAsia="Arial Unicode MS" w:hAnsi="Times New Roman" w:cs="Times New Roman"/>
              </w:rPr>
            </w:pPr>
            <w:r w:rsidRPr="005200EC">
              <w:rPr>
                <w:rFonts w:ascii="Times New Roman" w:eastAsia="Arial Unicode MS" w:hAnsi="Times New Roman" w:cs="Times New Roman"/>
              </w:rPr>
              <w:t>Demonstrate foundational knowledge of functional area concepts and theories.</w:t>
            </w:r>
          </w:p>
        </w:tc>
        <w:tc>
          <w:tcPr>
            <w:tcW w:w="3264" w:type="dxa"/>
            <w:tcBorders>
              <w:top w:val="single" w:sz="4" w:space="0" w:color="auto"/>
              <w:left w:val="single" w:sz="4" w:space="0" w:color="auto"/>
              <w:bottom w:val="single" w:sz="4" w:space="0" w:color="auto"/>
              <w:right w:val="single" w:sz="4" w:space="0" w:color="auto"/>
            </w:tcBorders>
            <w:vAlign w:val="center"/>
            <w:hideMark/>
          </w:tcPr>
          <w:p w:rsidR="002316F7" w:rsidRPr="00DD5A26" w:rsidRDefault="005200EC" w:rsidP="00DD5A26">
            <w:pPr>
              <w:spacing w:before="0" w:after="0" w:line="240" w:lineRule="auto"/>
              <w:outlineLvl w:val="1"/>
              <w:rPr>
                <w:rFonts w:ascii="Times New Roman" w:eastAsia="Arial Unicode MS" w:hAnsi="Times New Roman" w:cs="Times New Roman"/>
                <w:sz w:val="22"/>
                <w:szCs w:val="22"/>
              </w:rPr>
            </w:pPr>
            <w:r w:rsidRPr="00DD5A26">
              <w:rPr>
                <w:rFonts w:ascii="Wingdings" w:eastAsia="Wingdings" w:hAnsi="Wingdings" w:cs="Wingdings"/>
                <w:sz w:val="28"/>
                <w:szCs w:val="28"/>
              </w:rPr>
              <w:t></w:t>
            </w:r>
          </w:p>
        </w:tc>
        <w:tc>
          <w:tcPr>
            <w:tcW w:w="2808" w:type="dxa"/>
            <w:tcBorders>
              <w:top w:val="single" w:sz="4" w:space="0" w:color="auto"/>
              <w:left w:val="single" w:sz="4" w:space="0" w:color="auto"/>
              <w:bottom w:val="single" w:sz="4" w:space="0" w:color="auto"/>
              <w:right w:val="single" w:sz="4" w:space="0" w:color="auto"/>
            </w:tcBorders>
            <w:vAlign w:val="center"/>
          </w:tcPr>
          <w:p w:rsidR="002316F7" w:rsidRPr="00DD5A26" w:rsidRDefault="005200EC" w:rsidP="00DD5A26">
            <w:pPr>
              <w:spacing w:before="0" w:after="0" w:line="240" w:lineRule="auto"/>
              <w:outlineLvl w:val="1"/>
              <w:rPr>
                <w:rFonts w:ascii="Times New Roman" w:eastAsia="Arial Unicode MS" w:hAnsi="Times New Roman" w:cs="Times New Roman"/>
              </w:rPr>
            </w:pPr>
            <w:proofErr w:type="spellStart"/>
            <w:r w:rsidRPr="00DD5A26">
              <w:rPr>
                <w:rFonts w:ascii="Times New Roman" w:eastAsia="Arial Unicode MS" w:hAnsi="Times New Roman" w:cs="Times New Roman"/>
              </w:rPr>
              <w:t>Homeworks</w:t>
            </w:r>
            <w:proofErr w:type="spellEnd"/>
            <w:r w:rsidRPr="00DD5A26">
              <w:rPr>
                <w:rFonts w:ascii="Times New Roman" w:eastAsia="Arial Unicode MS" w:hAnsi="Times New Roman" w:cs="Times New Roman"/>
              </w:rPr>
              <w:t xml:space="preserve"> and exams</w:t>
            </w:r>
          </w:p>
        </w:tc>
      </w:tr>
      <w:tr w:rsidR="002316F7" w:rsidRPr="00055AF4" w:rsidTr="005E7AE1">
        <w:trPr>
          <w:trHeight w:val="620"/>
        </w:trPr>
        <w:tc>
          <w:tcPr>
            <w:tcW w:w="3576" w:type="dxa"/>
            <w:tcBorders>
              <w:top w:val="single" w:sz="4" w:space="0" w:color="auto"/>
              <w:left w:val="single" w:sz="4" w:space="0" w:color="auto"/>
              <w:bottom w:val="single" w:sz="4" w:space="0" w:color="auto"/>
              <w:right w:val="single" w:sz="4" w:space="0" w:color="auto"/>
            </w:tcBorders>
            <w:vAlign w:val="center"/>
            <w:hideMark/>
          </w:tcPr>
          <w:p w:rsidR="002316F7" w:rsidRPr="005200EC" w:rsidRDefault="002316F7" w:rsidP="00DD5A26">
            <w:pPr>
              <w:spacing w:before="0" w:after="0" w:line="240" w:lineRule="auto"/>
              <w:outlineLvl w:val="1"/>
              <w:rPr>
                <w:rFonts w:ascii="Times New Roman" w:eastAsia="Arial Unicode MS" w:hAnsi="Times New Roman" w:cs="Times New Roman"/>
              </w:rPr>
            </w:pPr>
            <w:r w:rsidRPr="005200EC">
              <w:rPr>
                <w:rFonts w:ascii="Times New Roman" w:eastAsia="Arial Unicode MS" w:hAnsi="Times New Roman" w:cs="Times New Roman"/>
              </w:rPr>
              <w:t>Demonstrate effective business communication skills.</w:t>
            </w:r>
          </w:p>
        </w:tc>
        <w:tc>
          <w:tcPr>
            <w:tcW w:w="3264" w:type="dxa"/>
            <w:tcBorders>
              <w:top w:val="single" w:sz="4" w:space="0" w:color="auto"/>
              <w:left w:val="single" w:sz="4" w:space="0" w:color="auto"/>
              <w:bottom w:val="single" w:sz="4" w:space="0" w:color="auto"/>
              <w:right w:val="single" w:sz="4" w:space="0" w:color="auto"/>
            </w:tcBorders>
            <w:vAlign w:val="center"/>
            <w:hideMark/>
          </w:tcPr>
          <w:p w:rsidR="002316F7" w:rsidRPr="00DD5A26" w:rsidRDefault="00DD5A26" w:rsidP="00DD5A26">
            <w:pPr>
              <w:spacing w:before="0" w:after="0" w:line="240" w:lineRule="auto"/>
              <w:outlineLvl w:val="1"/>
              <w:rPr>
                <w:rFonts w:ascii="Times New Roman" w:eastAsia="Arial Unicode MS" w:hAnsi="Times New Roman" w:cs="Times New Roman"/>
                <w:sz w:val="22"/>
                <w:szCs w:val="22"/>
              </w:rPr>
            </w:pPr>
            <w:r w:rsidRPr="00DD5A26">
              <w:rPr>
                <w:rFonts w:ascii="Wingdings" w:eastAsia="Wingdings" w:hAnsi="Wingdings" w:cs="Wingdings"/>
                <w:sz w:val="28"/>
                <w:szCs w:val="28"/>
              </w:rPr>
              <w:t></w:t>
            </w:r>
          </w:p>
        </w:tc>
        <w:tc>
          <w:tcPr>
            <w:tcW w:w="2808" w:type="dxa"/>
            <w:tcBorders>
              <w:top w:val="single" w:sz="4" w:space="0" w:color="auto"/>
              <w:left w:val="single" w:sz="4" w:space="0" w:color="auto"/>
              <w:bottom w:val="single" w:sz="4" w:space="0" w:color="auto"/>
              <w:right w:val="single" w:sz="4" w:space="0" w:color="auto"/>
            </w:tcBorders>
            <w:vAlign w:val="center"/>
          </w:tcPr>
          <w:p w:rsidR="002316F7" w:rsidRPr="00DD5A26" w:rsidRDefault="00DD5A26" w:rsidP="00615E57">
            <w:pPr>
              <w:spacing w:before="0" w:after="0" w:line="240" w:lineRule="auto"/>
              <w:outlineLvl w:val="1"/>
              <w:rPr>
                <w:rFonts w:ascii="Times New Roman" w:eastAsia="Arial Unicode MS" w:hAnsi="Times New Roman" w:cs="Times New Roman"/>
              </w:rPr>
            </w:pPr>
            <w:r w:rsidRPr="00DD5A26">
              <w:rPr>
                <w:rFonts w:ascii="Times New Roman" w:eastAsia="Arial Unicode MS" w:hAnsi="Times New Roman" w:cs="Times New Roman"/>
              </w:rPr>
              <w:t xml:space="preserve">Project </w:t>
            </w:r>
            <w:r w:rsidR="00615E57">
              <w:rPr>
                <w:rFonts w:ascii="Times New Roman" w:eastAsia="Arial Unicode MS" w:hAnsi="Times New Roman" w:cs="Times New Roman"/>
              </w:rPr>
              <w:t>and paper</w:t>
            </w:r>
          </w:p>
        </w:tc>
      </w:tr>
      <w:tr w:rsidR="002316F7" w:rsidRPr="00055AF4" w:rsidTr="00985DBD">
        <w:trPr>
          <w:trHeight w:val="917"/>
        </w:trPr>
        <w:tc>
          <w:tcPr>
            <w:tcW w:w="3576" w:type="dxa"/>
            <w:tcBorders>
              <w:top w:val="single" w:sz="4" w:space="0" w:color="auto"/>
              <w:left w:val="single" w:sz="4" w:space="0" w:color="auto"/>
              <w:bottom w:val="single" w:sz="4" w:space="0" w:color="auto"/>
              <w:right w:val="single" w:sz="4" w:space="0" w:color="auto"/>
            </w:tcBorders>
            <w:vAlign w:val="center"/>
            <w:hideMark/>
          </w:tcPr>
          <w:p w:rsidR="002316F7" w:rsidRPr="005200EC" w:rsidRDefault="002316F7" w:rsidP="00DD5A26">
            <w:pPr>
              <w:spacing w:before="0" w:after="0" w:line="240" w:lineRule="auto"/>
              <w:outlineLvl w:val="1"/>
              <w:rPr>
                <w:rFonts w:ascii="Times New Roman" w:eastAsia="Arial Unicode MS" w:hAnsi="Times New Roman" w:cs="Times New Roman"/>
              </w:rPr>
            </w:pPr>
            <w:r w:rsidRPr="005200EC">
              <w:rPr>
                <w:rFonts w:ascii="Times New Roman" w:eastAsia="Arial Unicode MS" w:hAnsi="Times New Roman" w:cs="Times New Roman"/>
              </w:rPr>
              <w:t>Apply sustainable practices (economic, social and ethical, and environmental) to business decision-making.</w:t>
            </w:r>
          </w:p>
        </w:tc>
        <w:tc>
          <w:tcPr>
            <w:tcW w:w="3264" w:type="dxa"/>
            <w:tcBorders>
              <w:top w:val="single" w:sz="4" w:space="0" w:color="auto"/>
              <w:left w:val="single" w:sz="4" w:space="0" w:color="auto"/>
              <w:bottom w:val="single" w:sz="4" w:space="0" w:color="auto"/>
              <w:right w:val="single" w:sz="4" w:space="0" w:color="auto"/>
            </w:tcBorders>
            <w:vAlign w:val="center"/>
            <w:hideMark/>
          </w:tcPr>
          <w:p w:rsidR="002316F7" w:rsidRPr="00DD5A26" w:rsidRDefault="002316F7" w:rsidP="00DD5A26">
            <w:pPr>
              <w:spacing w:before="0" w:after="0" w:line="240" w:lineRule="auto"/>
              <w:outlineLvl w:val="1"/>
              <w:rPr>
                <w:rFonts w:ascii="Times New Roman" w:eastAsia="Arial Unicode MS" w:hAnsi="Times New Roman" w:cs="Times New Roman"/>
                <w:sz w:val="22"/>
                <w:szCs w:val="22"/>
              </w:rPr>
            </w:pPr>
            <w:r w:rsidRPr="00DD5A26">
              <w:rPr>
                <w:rFonts w:ascii="Times New Roman" w:eastAsia="Arial Unicode MS" w:hAnsi="Times New Roman" w:cs="Times New Roman"/>
                <w:sz w:val="22"/>
                <w:szCs w:val="22"/>
              </w:rPr>
              <w:sym w:font="Wingdings" w:char="F06F"/>
            </w:r>
          </w:p>
        </w:tc>
        <w:tc>
          <w:tcPr>
            <w:tcW w:w="2808" w:type="dxa"/>
            <w:tcBorders>
              <w:top w:val="single" w:sz="4" w:space="0" w:color="auto"/>
              <w:left w:val="single" w:sz="4" w:space="0" w:color="auto"/>
              <w:bottom w:val="single" w:sz="4" w:space="0" w:color="auto"/>
              <w:right w:val="single" w:sz="4" w:space="0" w:color="auto"/>
            </w:tcBorders>
            <w:vAlign w:val="center"/>
          </w:tcPr>
          <w:p w:rsidR="002316F7" w:rsidRPr="00DD5A26" w:rsidRDefault="002316F7" w:rsidP="00DD5A26">
            <w:pPr>
              <w:spacing w:before="0" w:after="0" w:line="240" w:lineRule="auto"/>
              <w:outlineLvl w:val="1"/>
              <w:rPr>
                <w:rFonts w:ascii="Times New Roman" w:eastAsia="Arial Unicode MS" w:hAnsi="Times New Roman" w:cs="Times New Roman"/>
              </w:rPr>
            </w:pPr>
          </w:p>
        </w:tc>
      </w:tr>
      <w:tr w:rsidR="002316F7" w:rsidRPr="00055AF4" w:rsidTr="00985DBD">
        <w:trPr>
          <w:trHeight w:val="1178"/>
        </w:trPr>
        <w:tc>
          <w:tcPr>
            <w:tcW w:w="3576" w:type="dxa"/>
            <w:tcBorders>
              <w:top w:val="single" w:sz="4" w:space="0" w:color="auto"/>
              <w:left w:val="single" w:sz="4" w:space="0" w:color="auto"/>
              <w:bottom w:val="single" w:sz="4" w:space="0" w:color="auto"/>
              <w:right w:val="single" w:sz="4" w:space="0" w:color="auto"/>
            </w:tcBorders>
            <w:vAlign w:val="center"/>
            <w:hideMark/>
          </w:tcPr>
          <w:p w:rsidR="002316F7" w:rsidRPr="005200EC" w:rsidRDefault="002316F7" w:rsidP="00DD5A26">
            <w:pPr>
              <w:spacing w:before="0" w:after="0" w:line="240" w:lineRule="auto"/>
              <w:outlineLvl w:val="1"/>
              <w:rPr>
                <w:rFonts w:ascii="Times New Roman" w:eastAsia="Arial Unicode MS" w:hAnsi="Times New Roman" w:cs="Times New Roman"/>
              </w:rPr>
            </w:pPr>
            <w:r w:rsidRPr="005200EC">
              <w:rPr>
                <w:rFonts w:ascii="Times New Roman" w:eastAsia="Arial Unicode MS" w:hAnsi="Times New Roman" w:cs="Times New Roman"/>
              </w:rPr>
              <w:t>Demonstrate an understanding of how globalization, including conditions on the US-Mexico border, shape effective business decision making.</w:t>
            </w:r>
          </w:p>
        </w:tc>
        <w:tc>
          <w:tcPr>
            <w:tcW w:w="3264" w:type="dxa"/>
            <w:tcBorders>
              <w:top w:val="single" w:sz="4" w:space="0" w:color="auto"/>
              <w:left w:val="single" w:sz="4" w:space="0" w:color="auto"/>
              <w:bottom w:val="single" w:sz="4" w:space="0" w:color="auto"/>
              <w:right w:val="single" w:sz="4" w:space="0" w:color="auto"/>
            </w:tcBorders>
            <w:vAlign w:val="center"/>
            <w:hideMark/>
          </w:tcPr>
          <w:p w:rsidR="002316F7" w:rsidRPr="00DD5A26" w:rsidRDefault="002316F7" w:rsidP="00DD5A26">
            <w:pPr>
              <w:spacing w:before="0" w:after="0" w:line="240" w:lineRule="auto"/>
              <w:outlineLvl w:val="1"/>
              <w:rPr>
                <w:rFonts w:ascii="Times New Roman" w:eastAsia="Arial Unicode MS" w:hAnsi="Times New Roman" w:cs="Times New Roman"/>
                <w:sz w:val="22"/>
                <w:szCs w:val="22"/>
              </w:rPr>
            </w:pPr>
            <w:r w:rsidRPr="00DD5A26">
              <w:rPr>
                <w:rFonts w:ascii="Times New Roman" w:eastAsia="Arial Unicode MS" w:hAnsi="Times New Roman" w:cs="Times New Roman"/>
                <w:sz w:val="22"/>
                <w:szCs w:val="22"/>
              </w:rPr>
              <w:sym w:font="Wingdings" w:char="F06F"/>
            </w:r>
          </w:p>
        </w:tc>
        <w:tc>
          <w:tcPr>
            <w:tcW w:w="2808" w:type="dxa"/>
            <w:tcBorders>
              <w:top w:val="single" w:sz="4" w:space="0" w:color="auto"/>
              <w:left w:val="single" w:sz="4" w:space="0" w:color="auto"/>
              <w:bottom w:val="single" w:sz="4" w:space="0" w:color="auto"/>
              <w:right w:val="single" w:sz="4" w:space="0" w:color="auto"/>
            </w:tcBorders>
            <w:vAlign w:val="center"/>
          </w:tcPr>
          <w:p w:rsidR="002316F7" w:rsidRPr="00DD5A26" w:rsidRDefault="002316F7" w:rsidP="00DD5A26">
            <w:pPr>
              <w:spacing w:before="0" w:after="0" w:line="240" w:lineRule="auto"/>
              <w:outlineLvl w:val="1"/>
              <w:rPr>
                <w:rFonts w:ascii="Times New Roman" w:eastAsia="Arial Unicode MS" w:hAnsi="Times New Roman" w:cs="Times New Roman"/>
              </w:rPr>
            </w:pPr>
          </w:p>
        </w:tc>
      </w:tr>
      <w:tr w:rsidR="002316F7" w:rsidRPr="00055AF4" w:rsidTr="00985DBD">
        <w:trPr>
          <w:trHeight w:val="692"/>
        </w:trPr>
        <w:tc>
          <w:tcPr>
            <w:tcW w:w="3576" w:type="dxa"/>
            <w:tcBorders>
              <w:top w:val="single" w:sz="4" w:space="0" w:color="auto"/>
              <w:left w:val="single" w:sz="4" w:space="0" w:color="auto"/>
              <w:bottom w:val="single" w:sz="4" w:space="0" w:color="auto"/>
              <w:right w:val="single" w:sz="4" w:space="0" w:color="auto"/>
            </w:tcBorders>
            <w:vAlign w:val="center"/>
            <w:hideMark/>
          </w:tcPr>
          <w:p w:rsidR="002316F7" w:rsidRPr="005200EC" w:rsidRDefault="002316F7" w:rsidP="00DD5A26">
            <w:pPr>
              <w:spacing w:before="0" w:after="0" w:line="240" w:lineRule="auto"/>
              <w:outlineLvl w:val="1"/>
              <w:rPr>
                <w:rFonts w:ascii="Times New Roman" w:eastAsia="Arial Unicode MS" w:hAnsi="Times New Roman" w:cs="Times New Roman"/>
              </w:rPr>
            </w:pPr>
            <w:r w:rsidRPr="005200EC">
              <w:rPr>
                <w:rFonts w:ascii="Times New Roman" w:eastAsia="Arial Unicode MS" w:hAnsi="Times New Roman" w:cs="Times New Roman"/>
              </w:rPr>
              <w:t>Apply quantitative analytical skills to business decision-making.</w:t>
            </w:r>
          </w:p>
        </w:tc>
        <w:tc>
          <w:tcPr>
            <w:tcW w:w="3264" w:type="dxa"/>
            <w:tcBorders>
              <w:top w:val="single" w:sz="4" w:space="0" w:color="auto"/>
              <w:left w:val="single" w:sz="4" w:space="0" w:color="auto"/>
              <w:bottom w:val="single" w:sz="4" w:space="0" w:color="auto"/>
              <w:right w:val="single" w:sz="4" w:space="0" w:color="auto"/>
            </w:tcBorders>
            <w:vAlign w:val="center"/>
            <w:hideMark/>
          </w:tcPr>
          <w:p w:rsidR="002316F7" w:rsidRPr="00DD5A26" w:rsidRDefault="00DD5A26" w:rsidP="00DD5A26">
            <w:pPr>
              <w:spacing w:before="0" w:after="0" w:line="240" w:lineRule="auto"/>
              <w:outlineLvl w:val="1"/>
              <w:rPr>
                <w:rFonts w:ascii="Times New Roman" w:eastAsia="Arial Unicode MS" w:hAnsi="Times New Roman" w:cs="Times New Roman"/>
                <w:sz w:val="22"/>
                <w:szCs w:val="22"/>
              </w:rPr>
            </w:pPr>
            <w:r w:rsidRPr="00DD5A26">
              <w:rPr>
                <w:rFonts w:ascii="Wingdings" w:eastAsia="Wingdings" w:hAnsi="Wingdings" w:cs="Wingdings"/>
                <w:sz w:val="28"/>
                <w:szCs w:val="28"/>
              </w:rPr>
              <w:t></w:t>
            </w:r>
          </w:p>
        </w:tc>
        <w:tc>
          <w:tcPr>
            <w:tcW w:w="2808" w:type="dxa"/>
            <w:tcBorders>
              <w:top w:val="single" w:sz="4" w:space="0" w:color="auto"/>
              <w:left w:val="single" w:sz="4" w:space="0" w:color="auto"/>
              <w:bottom w:val="single" w:sz="4" w:space="0" w:color="auto"/>
              <w:right w:val="single" w:sz="4" w:space="0" w:color="auto"/>
            </w:tcBorders>
            <w:vAlign w:val="center"/>
          </w:tcPr>
          <w:p w:rsidR="002316F7" w:rsidRPr="00DD5A26" w:rsidRDefault="00DD5A26" w:rsidP="00DD5A26">
            <w:pPr>
              <w:spacing w:before="0" w:after="0" w:line="240" w:lineRule="auto"/>
              <w:outlineLvl w:val="1"/>
              <w:rPr>
                <w:rFonts w:ascii="Times New Roman" w:eastAsia="Arial Unicode MS" w:hAnsi="Times New Roman" w:cs="Times New Roman"/>
              </w:rPr>
            </w:pPr>
            <w:r w:rsidRPr="00DD5A26">
              <w:rPr>
                <w:rFonts w:ascii="Times New Roman" w:eastAsia="Arial Unicode MS" w:hAnsi="Times New Roman" w:cs="Times New Roman"/>
              </w:rPr>
              <w:t xml:space="preserve">Project, </w:t>
            </w:r>
            <w:proofErr w:type="spellStart"/>
            <w:r w:rsidRPr="00DD5A26">
              <w:rPr>
                <w:rFonts w:ascii="Times New Roman" w:eastAsia="Arial Unicode MS" w:hAnsi="Times New Roman" w:cs="Times New Roman"/>
              </w:rPr>
              <w:t>homeworks</w:t>
            </w:r>
            <w:proofErr w:type="spellEnd"/>
          </w:p>
        </w:tc>
      </w:tr>
      <w:tr w:rsidR="002316F7" w:rsidRPr="00055AF4" w:rsidTr="00985DBD">
        <w:trPr>
          <w:trHeight w:val="638"/>
        </w:trPr>
        <w:tc>
          <w:tcPr>
            <w:tcW w:w="3576" w:type="dxa"/>
            <w:tcBorders>
              <w:top w:val="single" w:sz="4" w:space="0" w:color="auto"/>
              <w:left w:val="single" w:sz="4" w:space="0" w:color="auto"/>
              <w:bottom w:val="single" w:sz="4" w:space="0" w:color="auto"/>
              <w:right w:val="single" w:sz="4" w:space="0" w:color="auto"/>
            </w:tcBorders>
            <w:vAlign w:val="center"/>
            <w:hideMark/>
          </w:tcPr>
          <w:p w:rsidR="002316F7" w:rsidRPr="005200EC" w:rsidRDefault="002316F7" w:rsidP="00DD5A26">
            <w:pPr>
              <w:spacing w:before="0" w:after="0" w:line="240" w:lineRule="auto"/>
              <w:outlineLvl w:val="1"/>
              <w:rPr>
                <w:rFonts w:ascii="Times New Roman" w:eastAsia="Arial Unicode MS" w:hAnsi="Times New Roman" w:cs="Times New Roman"/>
              </w:rPr>
            </w:pPr>
            <w:r w:rsidRPr="005200EC">
              <w:rPr>
                <w:rFonts w:ascii="Times New Roman" w:eastAsia="Arial Unicode MS" w:hAnsi="Times New Roman" w:cs="Times New Roman"/>
              </w:rPr>
              <w:t>Demonstrate the ability to critically analyze business issues.</w:t>
            </w:r>
          </w:p>
        </w:tc>
        <w:tc>
          <w:tcPr>
            <w:tcW w:w="3264" w:type="dxa"/>
            <w:tcBorders>
              <w:top w:val="single" w:sz="4" w:space="0" w:color="auto"/>
              <w:left w:val="single" w:sz="4" w:space="0" w:color="auto"/>
              <w:bottom w:val="single" w:sz="4" w:space="0" w:color="auto"/>
              <w:right w:val="single" w:sz="4" w:space="0" w:color="auto"/>
            </w:tcBorders>
            <w:vAlign w:val="center"/>
            <w:hideMark/>
          </w:tcPr>
          <w:p w:rsidR="002316F7" w:rsidRPr="00DD5A26" w:rsidRDefault="00DD5A26" w:rsidP="00DD5A26">
            <w:pPr>
              <w:spacing w:before="0" w:after="0" w:line="240" w:lineRule="auto"/>
              <w:outlineLvl w:val="1"/>
              <w:rPr>
                <w:rFonts w:ascii="Times New Roman" w:eastAsia="Arial Unicode MS" w:hAnsi="Times New Roman" w:cs="Times New Roman"/>
                <w:sz w:val="22"/>
                <w:szCs w:val="22"/>
              </w:rPr>
            </w:pPr>
            <w:r w:rsidRPr="00DD5A26">
              <w:rPr>
                <w:rFonts w:ascii="Wingdings" w:eastAsia="Wingdings" w:hAnsi="Wingdings" w:cs="Wingdings"/>
                <w:sz w:val="28"/>
                <w:szCs w:val="28"/>
              </w:rPr>
              <w:t></w:t>
            </w:r>
          </w:p>
        </w:tc>
        <w:tc>
          <w:tcPr>
            <w:tcW w:w="2808" w:type="dxa"/>
            <w:tcBorders>
              <w:top w:val="single" w:sz="4" w:space="0" w:color="auto"/>
              <w:left w:val="single" w:sz="4" w:space="0" w:color="auto"/>
              <w:bottom w:val="single" w:sz="4" w:space="0" w:color="auto"/>
              <w:right w:val="single" w:sz="4" w:space="0" w:color="auto"/>
            </w:tcBorders>
            <w:vAlign w:val="center"/>
          </w:tcPr>
          <w:p w:rsidR="002316F7" w:rsidRPr="00DD5A26" w:rsidRDefault="00DD5A26" w:rsidP="00DD5A26">
            <w:pPr>
              <w:spacing w:before="0" w:after="0" w:line="240" w:lineRule="auto"/>
              <w:outlineLvl w:val="1"/>
              <w:rPr>
                <w:rFonts w:ascii="Times New Roman" w:eastAsia="Arial Unicode MS" w:hAnsi="Times New Roman" w:cs="Times New Roman"/>
              </w:rPr>
            </w:pPr>
            <w:r w:rsidRPr="00DD5A26">
              <w:rPr>
                <w:rFonts w:ascii="Times New Roman" w:eastAsia="Arial Unicode MS" w:hAnsi="Times New Roman" w:cs="Times New Roman"/>
              </w:rPr>
              <w:t xml:space="preserve">Project, </w:t>
            </w:r>
            <w:proofErr w:type="spellStart"/>
            <w:r w:rsidRPr="00DD5A26">
              <w:rPr>
                <w:rFonts w:ascii="Times New Roman" w:eastAsia="Arial Unicode MS" w:hAnsi="Times New Roman" w:cs="Times New Roman"/>
              </w:rPr>
              <w:t>homeworks</w:t>
            </w:r>
            <w:proofErr w:type="spellEnd"/>
          </w:p>
        </w:tc>
      </w:tr>
      <w:tr w:rsidR="002316F7" w:rsidRPr="00055AF4" w:rsidTr="00DD5A26">
        <w:tc>
          <w:tcPr>
            <w:tcW w:w="3576" w:type="dxa"/>
            <w:tcBorders>
              <w:top w:val="single" w:sz="4" w:space="0" w:color="auto"/>
              <w:left w:val="single" w:sz="4" w:space="0" w:color="auto"/>
              <w:bottom w:val="single" w:sz="4" w:space="0" w:color="auto"/>
              <w:right w:val="single" w:sz="4" w:space="0" w:color="auto"/>
            </w:tcBorders>
            <w:shd w:val="clear" w:color="auto" w:fill="auto"/>
            <w:vAlign w:val="center"/>
          </w:tcPr>
          <w:p w:rsidR="002316F7" w:rsidRPr="00DD5A26" w:rsidRDefault="002316F7" w:rsidP="00DD5A26">
            <w:pPr>
              <w:spacing w:before="0" w:after="0" w:line="240" w:lineRule="auto"/>
              <w:outlineLvl w:val="1"/>
              <w:rPr>
                <w:rFonts w:ascii="Times New Roman" w:eastAsia="Arial Unicode MS" w:hAnsi="Times New Roman" w:cs="Times New Roman"/>
                <w:b/>
              </w:rPr>
            </w:pPr>
          </w:p>
          <w:p w:rsidR="002316F7" w:rsidRPr="00DD5A26" w:rsidRDefault="004A7C5A" w:rsidP="00DD5A26">
            <w:pPr>
              <w:spacing w:before="0" w:after="0" w:line="240" w:lineRule="auto"/>
              <w:outlineLvl w:val="1"/>
              <w:rPr>
                <w:rFonts w:ascii="Times New Roman" w:eastAsia="Arial Unicode MS" w:hAnsi="Times New Roman" w:cs="Times New Roman"/>
                <w:b/>
              </w:rPr>
            </w:pPr>
            <w:r w:rsidRPr="00DD5A26">
              <w:rPr>
                <w:rFonts w:ascii="Times New Roman" w:eastAsia="Arial Unicode MS" w:hAnsi="Times New Roman" w:cs="Times New Roman"/>
                <w:b/>
              </w:rPr>
              <w:t>IS</w:t>
            </w:r>
            <w:r w:rsidR="002316F7" w:rsidRPr="00DD5A26">
              <w:rPr>
                <w:rFonts w:ascii="Times New Roman" w:eastAsia="Arial Unicode MS" w:hAnsi="Times New Roman" w:cs="Times New Roman"/>
                <w:b/>
              </w:rPr>
              <w:t xml:space="preserve"> Major Learning </w:t>
            </w:r>
            <w:r w:rsidR="00313778" w:rsidRPr="00DD5A26">
              <w:rPr>
                <w:rFonts w:ascii="Times New Roman" w:eastAsia="Arial Unicode MS" w:hAnsi="Times New Roman" w:cs="Times New Roman"/>
                <w:b/>
              </w:rPr>
              <w:t>Objectives</w:t>
            </w:r>
          </w:p>
          <w:p w:rsidR="002316F7" w:rsidRPr="00DD5A26" w:rsidRDefault="002316F7" w:rsidP="00DD5A26">
            <w:pPr>
              <w:spacing w:before="0" w:after="0" w:line="240" w:lineRule="auto"/>
              <w:outlineLvl w:val="1"/>
              <w:rPr>
                <w:rFonts w:ascii="Times New Roman" w:eastAsia="Arial Unicode MS" w:hAnsi="Times New Roman" w:cs="Times New Roman"/>
                <w:b/>
              </w:rPr>
            </w:pP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rsidR="002316F7" w:rsidRPr="00DD5A26" w:rsidRDefault="002316F7" w:rsidP="00DD5A26">
            <w:pPr>
              <w:spacing w:before="0" w:after="0" w:line="240" w:lineRule="auto"/>
              <w:outlineLvl w:val="1"/>
              <w:rPr>
                <w:rFonts w:ascii="Times New Roman" w:eastAsia="Arial Unicode MS" w:hAnsi="Times New Roman" w:cs="Times New Roman"/>
              </w:rPr>
            </w:pPr>
            <w:r w:rsidRPr="00DD5A26">
              <w:rPr>
                <w:rFonts w:ascii="Times New Roman" w:eastAsia="Arial Unicode MS" w:hAnsi="Times New Roman" w:cs="Times New Roman"/>
                <w:b/>
              </w:rPr>
              <w:t>This course contributes to the fo</w:t>
            </w:r>
            <w:r w:rsidR="002F4A76" w:rsidRPr="00DD5A26">
              <w:rPr>
                <w:rFonts w:ascii="Times New Roman" w:eastAsia="Arial Unicode MS" w:hAnsi="Times New Roman" w:cs="Times New Roman"/>
                <w:b/>
              </w:rPr>
              <w:t>llowing Department of Information</w:t>
            </w:r>
            <w:r w:rsidRPr="00DD5A26">
              <w:rPr>
                <w:rFonts w:ascii="Times New Roman" w:eastAsia="Arial Unicode MS" w:hAnsi="Times New Roman" w:cs="Times New Roman"/>
                <w:b/>
              </w:rPr>
              <w:t xml:space="preserve"> learning objectives:</w:t>
            </w:r>
            <w:r w:rsidRPr="00DD5A26">
              <w:rPr>
                <w:rFonts w:ascii="Times New Roman" w:eastAsia="Arial Unicode MS" w:hAnsi="Times New Roman" w:cs="Times New Roman"/>
              </w:rPr>
              <w:t xml:space="preserve"> </w:t>
            </w:r>
          </w:p>
        </w:tc>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rsidR="002316F7" w:rsidRPr="00DD5A26" w:rsidRDefault="002316F7" w:rsidP="00DD5A26">
            <w:pPr>
              <w:spacing w:before="0" w:after="0" w:line="240" w:lineRule="auto"/>
              <w:outlineLvl w:val="1"/>
              <w:rPr>
                <w:rFonts w:ascii="Times New Roman" w:eastAsia="Arial Unicode MS" w:hAnsi="Times New Roman" w:cs="Times New Roman"/>
                <w:b/>
              </w:rPr>
            </w:pPr>
            <w:r w:rsidRPr="00DD5A26">
              <w:rPr>
                <w:rFonts w:ascii="Times New Roman" w:eastAsia="Arial Unicode MS" w:hAnsi="Times New Roman" w:cs="Times New Roman"/>
                <w:b/>
              </w:rPr>
              <w:t xml:space="preserve">How measured </w:t>
            </w:r>
          </w:p>
        </w:tc>
      </w:tr>
      <w:tr w:rsidR="002316F7" w:rsidRPr="00055AF4" w:rsidTr="00D90730">
        <w:trPr>
          <w:trHeight w:val="1268"/>
        </w:trPr>
        <w:tc>
          <w:tcPr>
            <w:tcW w:w="3576" w:type="dxa"/>
            <w:tcBorders>
              <w:top w:val="single" w:sz="4" w:space="0" w:color="auto"/>
              <w:left w:val="single" w:sz="4" w:space="0" w:color="auto"/>
              <w:bottom w:val="single" w:sz="4" w:space="0" w:color="auto"/>
              <w:right w:val="single" w:sz="4" w:space="0" w:color="auto"/>
            </w:tcBorders>
            <w:vAlign w:val="center"/>
          </w:tcPr>
          <w:p w:rsidR="002316F7" w:rsidRPr="00D90730" w:rsidRDefault="000D3FC5" w:rsidP="00DD5A26">
            <w:pPr>
              <w:pStyle w:val="NormalWeb"/>
              <w:shd w:val="clear" w:color="auto" w:fill="FFFFFF"/>
              <w:rPr>
                <w:color w:val="000000"/>
                <w:sz w:val="20"/>
                <w:szCs w:val="20"/>
              </w:rPr>
            </w:pPr>
            <w:r w:rsidRPr="00D90730">
              <w:rPr>
                <w:color w:val="000000"/>
                <w:sz w:val="20"/>
                <w:szCs w:val="20"/>
              </w:rPr>
              <w:t xml:space="preserve">Students will understand the role of the Information Systems department is to align Information Systems projects to the strategic goals of the company and to enhance organizational effectiveness. </w:t>
            </w:r>
          </w:p>
        </w:tc>
        <w:tc>
          <w:tcPr>
            <w:tcW w:w="3264" w:type="dxa"/>
            <w:tcBorders>
              <w:top w:val="single" w:sz="4" w:space="0" w:color="auto"/>
              <w:left w:val="single" w:sz="4" w:space="0" w:color="auto"/>
              <w:bottom w:val="single" w:sz="4" w:space="0" w:color="auto"/>
              <w:right w:val="single" w:sz="4" w:space="0" w:color="auto"/>
            </w:tcBorders>
            <w:vAlign w:val="center"/>
            <w:hideMark/>
          </w:tcPr>
          <w:p w:rsidR="002316F7" w:rsidRPr="00D90730" w:rsidRDefault="00D90730" w:rsidP="00DD5A26">
            <w:pPr>
              <w:spacing w:before="0" w:after="0" w:line="240" w:lineRule="auto"/>
              <w:outlineLvl w:val="1"/>
              <w:rPr>
                <w:rFonts w:ascii="Times New Roman" w:eastAsia="Arial Unicode MS" w:hAnsi="Times New Roman" w:cs="Times New Roman"/>
              </w:rPr>
            </w:pPr>
            <w:r w:rsidRPr="00DD5A26">
              <w:rPr>
                <w:rFonts w:ascii="Wingdings" w:eastAsia="Wingdings" w:hAnsi="Wingdings" w:cs="Wingdings"/>
                <w:sz w:val="28"/>
                <w:szCs w:val="28"/>
              </w:rPr>
              <w:t></w:t>
            </w:r>
          </w:p>
        </w:tc>
        <w:tc>
          <w:tcPr>
            <w:tcW w:w="2808" w:type="dxa"/>
            <w:tcBorders>
              <w:top w:val="single" w:sz="4" w:space="0" w:color="auto"/>
              <w:left w:val="single" w:sz="4" w:space="0" w:color="auto"/>
              <w:bottom w:val="single" w:sz="4" w:space="0" w:color="auto"/>
              <w:right w:val="single" w:sz="4" w:space="0" w:color="auto"/>
            </w:tcBorders>
            <w:vAlign w:val="center"/>
          </w:tcPr>
          <w:p w:rsidR="002316F7" w:rsidRPr="00D90730" w:rsidRDefault="00D90730" w:rsidP="00DD5A26">
            <w:pPr>
              <w:spacing w:before="0" w:after="0" w:line="240" w:lineRule="auto"/>
              <w:outlineLvl w:val="1"/>
              <w:rPr>
                <w:rFonts w:ascii="Times New Roman" w:eastAsia="Arial Unicode MS" w:hAnsi="Times New Roman" w:cs="Times New Roman"/>
              </w:rPr>
            </w:pPr>
            <w:proofErr w:type="spellStart"/>
            <w:r>
              <w:rPr>
                <w:rFonts w:ascii="Times New Roman" w:eastAsia="Arial Unicode MS" w:hAnsi="Times New Roman" w:cs="Times New Roman"/>
              </w:rPr>
              <w:t>Homeworks</w:t>
            </w:r>
            <w:proofErr w:type="spellEnd"/>
            <w:r>
              <w:rPr>
                <w:rFonts w:ascii="Times New Roman" w:eastAsia="Arial Unicode MS" w:hAnsi="Times New Roman" w:cs="Times New Roman"/>
              </w:rPr>
              <w:t>, Project</w:t>
            </w:r>
          </w:p>
        </w:tc>
      </w:tr>
      <w:tr w:rsidR="002316F7" w:rsidRPr="00055AF4" w:rsidTr="00D90730">
        <w:trPr>
          <w:trHeight w:val="890"/>
        </w:trPr>
        <w:tc>
          <w:tcPr>
            <w:tcW w:w="3576" w:type="dxa"/>
            <w:tcBorders>
              <w:top w:val="single" w:sz="4" w:space="0" w:color="auto"/>
              <w:left w:val="single" w:sz="4" w:space="0" w:color="auto"/>
              <w:bottom w:val="single" w:sz="4" w:space="0" w:color="auto"/>
              <w:right w:val="single" w:sz="4" w:space="0" w:color="auto"/>
            </w:tcBorders>
            <w:vAlign w:val="center"/>
          </w:tcPr>
          <w:p w:rsidR="002316F7" w:rsidRPr="00D90730" w:rsidRDefault="000D3FC5" w:rsidP="00DD5A26">
            <w:pPr>
              <w:pStyle w:val="NormalWeb"/>
              <w:shd w:val="clear" w:color="auto" w:fill="FFFFFF"/>
              <w:rPr>
                <w:color w:val="000000"/>
                <w:sz w:val="20"/>
                <w:szCs w:val="20"/>
              </w:rPr>
            </w:pPr>
            <w:r w:rsidRPr="00D90730">
              <w:rPr>
                <w:color w:val="000000"/>
                <w:sz w:val="20"/>
                <w:szCs w:val="20"/>
              </w:rPr>
              <w:t xml:space="preserve">Students will understand concepts needed to design and implement information systems infrastructure. </w:t>
            </w:r>
          </w:p>
        </w:tc>
        <w:tc>
          <w:tcPr>
            <w:tcW w:w="3264" w:type="dxa"/>
            <w:tcBorders>
              <w:top w:val="single" w:sz="4" w:space="0" w:color="auto"/>
              <w:left w:val="single" w:sz="4" w:space="0" w:color="auto"/>
              <w:bottom w:val="single" w:sz="4" w:space="0" w:color="auto"/>
              <w:right w:val="single" w:sz="4" w:space="0" w:color="auto"/>
            </w:tcBorders>
            <w:vAlign w:val="center"/>
            <w:hideMark/>
          </w:tcPr>
          <w:p w:rsidR="002316F7" w:rsidRPr="00D90730" w:rsidRDefault="00D90730" w:rsidP="00DD5A26">
            <w:pPr>
              <w:spacing w:before="0" w:after="0" w:line="240" w:lineRule="auto"/>
              <w:outlineLvl w:val="1"/>
              <w:rPr>
                <w:rFonts w:ascii="Times New Roman" w:eastAsia="Arial Unicode MS" w:hAnsi="Times New Roman" w:cs="Times New Roman"/>
              </w:rPr>
            </w:pPr>
            <w:r w:rsidRPr="00DD5A26">
              <w:rPr>
                <w:rFonts w:ascii="Wingdings" w:eastAsia="Wingdings" w:hAnsi="Wingdings" w:cs="Wingdings"/>
                <w:sz w:val="28"/>
                <w:szCs w:val="28"/>
              </w:rPr>
              <w:t></w:t>
            </w:r>
          </w:p>
        </w:tc>
        <w:tc>
          <w:tcPr>
            <w:tcW w:w="2808" w:type="dxa"/>
            <w:tcBorders>
              <w:top w:val="single" w:sz="4" w:space="0" w:color="auto"/>
              <w:left w:val="single" w:sz="4" w:space="0" w:color="auto"/>
              <w:bottom w:val="single" w:sz="4" w:space="0" w:color="auto"/>
              <w:right w:val="single" w:sz="4" w:space="0" w:color="auto"/>
            </w:tcBorders>
            <w:vAlign w:val="center"/>
          </w:tcPr>
          <w:p w:rsidR="002316F7" w:rsidRPr="00D90730" w:rsidRDefault="00D90730" w:rsidP="00DD5A26">
            <w:pPr>
              <w:spacing w:before="0" w:after="0" w:line="240" w:lineRule="auto"/>
              <w:outlineLvl w:val="1"/>
              <w:rPr>
                <w:rFonts w:ascii="Times New Roman" w:eastAsia="Arial Unicode MS" w:hAnsi="Times New Roman" w:cs="Times New Roman"/>
              </w:rPr>
            </w:pPr>
            <w:proofErr w:type="spellStart"/>
            <w:r>
              <w:rPr>
                <w:rFonts w:ascii="Times New Roman" w:eastAsia="Arial Unicode MS" w:hAnsi="Times New Roman" w:cs="Times New Roman"/>
              </w:rPr>
              <w:t>Homeworks</w:t>
            </w:r>
            <w:proofErr w:type="spellEnd"/>
            <w:r>
              <w:rPr>
                <w:rFonts w:ascii="Times New Roman" w:eastAsia="Arial Unicode MS" w:hAnsi="Times New Roman" w:cs="Times New Roman"/>
              </w:rPr>
              <w:t>, Project, Exams</w:t>
            </w:r>
          </w:p>
        </w:tc>
      </w:tr>
      <w:tr w:rsidR="002316F7" w:rsidRPr="00055AF4" w:rsidTr="00D90730">
        <w:trPr>
          <w:trHeight w:val="890"/>
        </w:trPr>
        <w:tc>
          <w:tcPr>
            <w:tcW w:w="3576" w:type="dxa"/>
            <w:tcBorders>
              <w:top w:val="single" w:sz="4" w:space="0" w:color="auto"/>
              <w:left w:val="single" w:sz="4" w:space="0" w:color="auto"/>
              <w:bottom w:val="single" w:sz="4" w:space="0" w:color="auto"/>
              <w:right w:val="single" w:sz="4" w:space="0" w:color="auto"/>
            </w:tcBorders>
            <w:vAlign w:val="center"/>
          </w:tcPr>
          <w:p w:rsidR="002316F7" w:rsidRPr="00D90730" w:rsidRDefault="000D3FC5" w:rsidP="00DD5A26">
            <w:pPr>
              <w:pStyle w:val="NormalWeb"/>
              <w:shd w:val="clear" w:color="auto" w:fill="FFFFFF"/>
              <w:rPr>
                <w:color w:val="000000"/>
                <w:sz w:val="20"/>
                <w:szCs w:val="20"/>
              </w:rPr>
            </w:pPr>
            <w:r w:rsidRPr="00D90730">
              <w:rPr>
                <w:color w:val="000000"/>
                <w:sz w:val="20"/>
                <w:szCs w:val="20"/>
              </w:rPr>
              <w:t xml:space="preserve">Students will be able to design and implement information systems infrastructure. </w:t>
            </w:r>
          </w:p>
        </w:tc>
        <w:tc>
          <w:tcPr>
            <w:tcW w:w="3264" w:type="dxa"/>
            <w:tcBorders>
              <w:top w:val="single" w:sz="4" w:space="0" w:color="auto"/>
              <w:left w:val="single" w:sz="4" w:space="0" w:color="auto"/>
              <w:bottom w:val="single" w:sz="4" w:space="0" w:color="auto"/>
              <w:right w:val="single" w:sz="4" w:space="0" w:color="auto"/>
            </w:tcBorders>
            <w:vAlign w:val="center"/>
            <w:hideMark/>
          </w:tcPr>
          <w:p w:rsidR="002316F7" w:rsidRPr="00D90730" w:rsidRDefault="00D90730" w:rsidP="00DD5A26">
            <w:pPr>
              <w:spacing w:before="0" w:after="0" w:line="240" w:lineRule="auto"/>
              <w:outlineLvl w:val="1"/>
              <w:rPr>
                <w:rFonts w:ascii="Times New Roman" w:eastAsia="Arial Unicode MS" w:hAnsi="Times New Roman" w:cs="Times New Roman"/>
              </w:rPr>
            </w:pPr>
            <w:r w:rsidRPr="00DD5A26">
              <w:rPr>
                <w:rFonts w:ascii="Wingdings" w:eastAsia="Wingdings" w:hAnsi="Wingdings" w:cs="Wingdings"/>
                <w:sz w:val="28"/>
                <w:szCs w:val="28"/>
              </w:rPr>
              <w:t></w:t>
            </w:r>
          </w:p>
        </w:tc>
        <w:tc>
          <w:tcPr>
            <w:tcW w:w="2808" w:type="dxa"/>
            <w:tcBorders>
              <w:top w:val="single" w:sz="4" w:space="0" w:color="auto"/>
              <w:left w:val="single" w:sz="4" w:space="0" w:color="auto"/>
              <w:bottom w:val="single" w:sz="4" w:space="0" w:color="auto"/>
              <w:right w:val="single" w:sz="4" w:space="0" w:color="auto"/>
            </w:tcBorders>
            <w:vAlign w:val="center"/>
          </w:tcPr>
          <w:p w:rsidR="002316F7" w:rsidRPr="00D90730" w:rsidRDefault="00D90730" w:rsidP="00DD5A26">
            <w:pPr>
              <w:spacing w:before="0" w:after="0" w:line="240" w:lineRule="auto"/>
              <w:outlineLvl w:val="1"/>
              <w:rPr>
                <w:rFonts w:ascii="Times New Roman" w:eastAsia="Arial Unicode MS" w:hAnsi="Times New Roman" w:cs="Times New Roman"/>
              </w:rPr>
            </w:pPr>
            <w:proofErr w:type="spellStart"/>
            <w:r>
              <w:rPr>
                <w:rFonts w:ascii="Times New Roman" w:eastAsia="Arial Unicode MS" w:hAnsi="Times New Roman" w:cs="Times New Roman"/>
              </w:rPr>
              <w:t>Homeworks</w:t>
            </w:r>
            <w:proofErr w:type="spellEnd"/>
            <w:r>
              <w:rPr>
                <w:rFonts w:ascii="Times New Roman" w:eastAsia="Arial Unicode MS" w:hAnsi="Times New Roman" w:cs="Times New Roman"/>
              </w:rPr>
              <w:t>, Project</w:t>
            </w:r>
          </w:p>
        </w:tc>
      </w:tr>
      <w:tr w:rsidR="000D3FC5" w:rsidRPr="00055AF4" w:rsidTr="00D90730">
        <w:trPr>
          <w:trHeight w:val="620"/>
        </w:trPr>
        <w:tc>
          <w:tcPr>
            <w:tcW w:w="3576" w:type="dxa"/>
            <w:tcBorders>
              <w:top w:val="single" w:sz="4" w:space="0" w:color="auto"/>
              <w:left w:val="single" w:sz="4" w:space="0" w:color="auto"/>
              <w:bottom w:val="single" w:sz="4" w:space="0" w:color="auto"/>
              <w:right w:val="single" w:sz="4" w:space="0" w:color="auto"/>
            </w:tcBorders>
            <w:vAlign w:val="center"/>
          </w:tcPr>
          <w:p w:rsidR="000D3FC5" w:rsidRPr="00D90730" w:rsidRDefault="000D3FC5" w:rsidP="00DD5A26">
            <w:pPr>
              <w:pStyle w:val="NormalWeb"/>
              <w:shd w:val="clear" w:color="auto" w:fill="FFFFFF"/>
              <w:rPr>
                <w:color w:val="000000"/>
                <w:sz w:val="20"/>
                <w:szCs w:val="20"/>
              </w:rPr>
            </w:pPr>
            <w:r w:rsidRPr="00D90730">
              <w:rPr>
                <w:color w:val="000000"/>
                <w:sz w:val="20"/>
                <w:szCs w:val="20"/>
              </w:rPr>
              <w:t>Students will be able to communicate effectively orally and in writing.</w:t>
            </w:r>
          </w:p>
        </w:tc>
        <w:tc>
          <w:tcPr>
            <w:tcW w:w="3264" w:type="dxa"/>
            <w:tcBorders>
              <w:top w:val="single" w:sz="4" w:space="0" w:color="auto"/>
              <w:left w:val="single" w:sz="4" w:space="0" w:color="auto"/>
              <w:bottom w:val="single" w:sz="4" w:space="0" w:color="auto"/>
              <w:right w:val="single" w:sz="4" w:space="0" w:color="auto"/>
            </w:tcBorders>
            <w:vAlign w:val="center"/>
          </w:tcPr>
          <w:p w:rsidR="000D3FC5" w:rsidRPr="00D90730" w:rsidRDefault="00D90730" w:rsidP="00DD5A26">
            <w:pPr>
              <w:spacing w:before="0" w:after="0" w:line="240" w:lineRule="auto"/>
              <w:outlineLvl w:val="1"/>
              <w:rPr>
                <w:rFonts w:ascii="Times New Roman" w:eastAsia="Arial Unicode MS" w:hAnsi="Times New Roman" w:cs="Times New Roman"/>
              </w:rPr>
            </w:pPr>
            <w:r w:rsidRPr="00DD5A26">
              <w:rPr>
                <w:rFonts w:ascii="Wingdings" w:eastAsia="Wingdings" w:hAnsi="Wingdings" w:cs="Wingdings"/>
                <w:sz w:val="28"/>
                <w:szCs w:val="28"/>
              </w:rPr>
              <w:t></w:t>
            </w:r>
          </w:p>
        </w:tc>
        <w:tc>
          <w:tcPr>
            <w:tcW w:w="2808" w:type="dxa"/>
            <w:tcBorders>
              <w:top w:val="single" w:sz="4" w:space="0" w:color="auto"/>
              <w:left w:val="single" w:sz="4" w:space="0" w:color="auto"/>
              <w:bottom w:val="single" w:sz="4" w:space="0" w:color="auto"/>
              <w:right w:val="single" w:sz="4" w:space="0" w:color="auto"/>
            </w:tcBorders>
            <w:vAlign w:val="center"/>
          </w:tcPr>
          <w:p w:rsidR="000D3FC5" w:rsidRPr="00D90730" w:rsidRDefault="00D90730" w:rsidP="005E7AE1">
            <w:pPr>
              <w:spacing w:before="0" w:after="0" w:line="240" w:lineRule="auto"/>
              <w:outlineLvl w:val="1"/>
              <w:rPr>
                <w:rFonts w:ascii="Times New Roman" w:eastAsia="Arial Unicode MS" w:hAnsi="Times New Roman" w:cs="Times New Roman"/>
              </w:rPr>
            </w:pPr>
            <w:r>
              <w:rPr>
                <w:rFonts w:ascii="Times New Roman" w:eastAsia="Arial Unicode MS" w:hAnsi="Times New Roman" w:cs="Times New Roman"/>
              </w:rPr>
              <w:t xml:space="preserve">Project </w:t>
            </w:r>
          </w:p>
        </w:tc>
      </w:tr>
    </w:tbl>
    <w:p w:rsidR="002316F7" w:rsidRPr="00055AF4" w:rsidRDefault="002316F7" w:rsidP="00334891">
      <w:pPr>
        <w:spacing w:before="0" w:after="0" w:line="240" w:lineRule="auto"/>
        <w:rPr>
          <w:rFonts w:ascii="Cambria" w:hAnsi="Cambria"/>
          <w:sz w:val="22"/>
          <w:szCs w:val="22"/>
        </w:rPr>
      </w:pPr>
    </w:p>
    <w:p w:rsidR="00334891" w:rsidRPr="001F58F1" w:rsidRDefault="007C2769" w:rsidP="007C2769">
      <w:pPr>
        <w:spacing w:before="0" w:after="0" w:line="240" w:lineRule="auto"/>
        <w:rPr>
          <w:rFonts w:ascii="Cambria" w:hAnsi="Cambria"/>
          <w:color w:val="000000" w:themeColor="text1"/>
        </w:rPr>
      </w:pPr>
      <w:r w:rsidRPr="001F58F1">
        <w:rPr>
          <w:rFonts w:ascii="Cambria" w:hAnsi="Cambria"/>
          <w:color w:val="000000" w:themeColor="text1"/>
        </w:rPr>
        <w:t>Our mission is to be the agent of innovation, knowledge discovery, and economic development in South Texas, Northern Mexico, and beyond, by offering a rigorous curriculum informed by experiential learning, high quality research, and community partnerships.</w:t>
      </w:r>
      <w:r w:rsidR="00313778" w:rsidRPr="001F58F1">
        <w:rPr>
          <w:rFonts w:ascii="Cambria" w:hAnsi="Cambria"/>
          <w:color w:val="000000" w:themeColor="text1"/>
        </w:rPr>
        <w:t xml:space="preserve"> Your mastery of these learning goals and objectives help us to achieve this mission.</w:t>
      </w:r>
    </w:p>
    <w:p w:rsidR="007C2769" w:rsidRDefault="007C2769" w:rsidP="007C2769">
      <w:pPr>
        <w:spacing w:before="0" w:after="0" w:line="240" w:lineRule="auto"/>
        <w:rPr>
          <w:rFonts w:ascii="Cambria" w:hAnsi="Cambria"/>
          <w:sz w:val="22"/>
          <w:szCs w:val="22"/>
        </w:rPr>
      </w:pPr>
    </w:p>
    <w:p w:rsidR="001F58F1" w:rsidRDefault="001F58F1" w:rsidP="001F58F1">
      <w:pPr>
        <w:pStyle w:val="BodyText"/>
        <w:ind w:right="39"/>
      </w:pPr>
      <w:r>
        <w:rPr>
          <w:b/>
          <w:u w:val="thick" w:color="000000"/>
        </w:rPr>
        <w:t>Grading</w:t>
      </w:r>
      <w:r>
        <w:t xml:space="preserve">:  </w:t>
      </w:r>
      <w:r>
        <w:rPr>
          <w:spacing w:val="-3"/>
        </w:rPr>
        <w:t xml:space="preserve">The </w:t>
      </w:r>
      <w:r>
        <w:t>course grade will be based on the following</w:t>
      </w:r>
      <w:r>
        <w:rPr>
          <w:spacing w:val="-31"/>
        </w:rPr>
        <w:t xml:space="preserve"> </w:t>
      </w:r>
      <w:r>
        <w:t>components:</w:t>
      </w:r>
    </w:p>
    <w:p w:rsidR="001F58F1" w:rsidRPr="001F58F1" w:rsidRDefault="001F58F1" w:rsidP="001F58F1">
      <w:pPr>
        <w:pStyle w:val="BodyText"/>
        <w:numPr>
          <w:ilvl w:val="0"/>
          <w:numId w:val="4"/>
        </w:numPr>
        <w:spacing w:before="1" w:line="224" w:lineRule="exact"/>
        <w:ind w:right="39"/>
        <w:rPr>
          <w:b/>
        </w:rPr>
      </w:pPr>
      <w:r w:rsidRPr="001F58F1">
        <w:rPr>
          <w:b/>
        </w:rPr>
        <w:t>Exams</w:t>
      </w:r>
    </w:p>
    <w:p w:rsidR="001F58F1" w:rsidRDefault="001F58F1" w:rsidP="001F58F1">
      <w:pPr>
        <w:pStyle w:val="BodyText"/>
        <w:spacing w:before="1" w:line="224" w:lineRule="exact"/>
        <w:ind w:left="478" w:right="39"/>
      </w:pPr>
      <w:r>
        <w:t>There</w:t>
      </w:r>
      <w:r>
        <w:rPr>
          <w:spacing w:val="7"/>
        </w:rPr>
        <w:t xml:space="preserve"> </w:t>
      </w:r>
      <w:r>
        <w:rPr>
          <w:spacing w:val="-4"/>
        </w:rPr>
        <w:t>will</w:t>
      </w:r>
      <w:r>
        <w:rPr>
          <w:spacing w:val="5"/>
        </w:rPr>
        <w:t xml:space="preserve"> </w:t>
      </w:r>
      <w:r>
        <w:t>be</w:t>
      </w:r>
      <w:r>
        <w:rPr>
          <w:spacing w:val="-1"/>
        </w:rPr>
        <w:t xml:space="preserve"> </w:t>
      </w:r>
      <w:r>
        <w:rPr>
          <w:spacing w:val="-3"/>
        </w:rPr>
        <w:t>two</w:t>
      </w:r>
      <w:r>
        <w:rPr>
          <w:spacing w:val="3"/>
        </w:rPr>
        <w:t xml:space="preserve"> </w:t>
      </w:r>
      <w:r>
        <w:rPr>
          <w:spacing w:val="-3"/>
        </w:rPr>
        <w:t>exams,</w:t>
      </w:r>
      <w:r>
        <w:rPr>
          <w:spacing w:val="3"/>
        </w:rPr>
        <w:t xml:space="preserve"> </w:t>
      </w:r>
      <w:r>
        <w:t>a</w:t>
      </w:r>
      <w:r>
        <w:rPr>
          <w:spacing w:val="-1"/>
        </w:rPr>
        <w:t xml:space="preserve"> </w:t>
      </w:r>
      <w:r>
        <w:t>Midterm</w:t>
      </w:r>
      <w:r>
        <w:rPr>
          <w:spacing w:val="-11"/>
        </w:rPr>
        <w:t xml:space="preserve"> </w:t>
      </w:r>
      <w:r>
        <w:t>and</w:t>
      </w:r>
      <w:r>
        <w:rPr>
          <w:spacing w:val="3"/>
        </w:rPr>
        <w:t xml:space="preserve"> </w:t>
      </w:r>
      <w:r>
        <w:t>a</w:t>
      </w:r>
      <w:r>
        <w:rPr>
          <w:spacing w:val="-1"/>
        </w:rPr>
        <w:t xml:space="preserve"> </w:t>
      </w:r>
      <w:r>
        <w:t>Final.</w:t>
      </w:r>
      <w:r>
        <w:rPr>
          <w:spacing w:val="-5"/>
        </w:rPr>
        <w:t xml:space="preserve"> </w:t>
      </w:r>
      <w:r>
        <w:rPr>
          <w:spacing w:val="-3"/>
        </w:rPr>
        <w:t>The</w:t>
      </w:r>
      <w:r>
        <w:rPr>
          <w:spacing w:val="-1"/>
        </w:rPr>
        <w:t xml:space="preserve"> </w:t>
      </w:r>
      <w:r>
        <w:rPr>
          <w:spacing w:val="-3"/>
        </w:rPr>
        <w:t>exams</w:t>
      </w:r>
      <w:r>
        <w:rPr>
          <w:spacing w:val="11"/>
        </w:rPr>
        <w:t xml:space="preserve"> </w:t>
      </w:r>
      <w:r>
        <w:t>will</w:t>
      </w:r>
      <w:r>
        <w:rPr>
          <w:spacing w:val="5"/>
        </w:rPr>
        <w:t xml:space="preserve"> </w:t>
      </w:r>
      <w:r>
        <w:t>be</w:t>
      </w:r>
      <w:r>
        <w:rPr>
          <w:spacing w:val="-1"/>
        </w:rPr>
        <w:t xml:space="preserve"> </w:t>
      </w:r>
      <w:r>
        <w:t>closed</w:t>
      </w:r>
      <w:r>
        <w:rPr>
          <w:spacing w:val="4"/>
        </w:rPr>
        <w:t xml:space="preserve"> </w:t>
      </w:r>
      <w:r>
        <w:t>book.</w:t>
      </w:r>
      <w:r>
        <w:rPr>
          <w:spacing w:val="3"/>
        </w:rPr>
        <w:t xml:space="preserve"> </w:t>
      </w:r>
      <w:r>
        <w:t>Exam</w:t>
      </w:r>
      <w:r>
        <w:rPr>
          <w:spacing w:val="-19"/>
        </w:rPr>
        <w:t xml:space="preserve"> </w:t>
      </w:r>
      <w:r>
        <w:t>questions</w:t>
      </w:r>
      <w:r>
        <w:rPr>
          <w:spacing w:val="4"/>
        </w:rPr>
        <w:t xml:space="preserve"> </w:t>
      </w:r>
      <w:r>
        <w:rPr>
          <w:spacing w:val="-6"/>
        </w:rPr>
        <w:t>may</w:t>
      </w:r>
      <w:r>
        <w:rPr>
          <w:spacing w:val="-5"/>
        </w:rPr>
        <w:t xml:space="preserve"> </w:t>
      </w:r>
      <w:r>
        <w:t>include</w:t>
      </w:r>
      <w:r>
        <w:rPr>
          <w:spacing w:val="-8"/>
        </w:rPr>
        <w:t xml:space="preserve"> </w:t>
      </w:r>
      <w:r>
        <w:t>Multiple</w:t>
      </w:r>
      <w:r>
        <w:rPr>
          <w:spacing w:val="-7"/>
        </w:rPr>
        <w:t xml:space="preserve"> </w:t>
      </w:r>
      <w:r>
        <w:t>Choice,</w:t>
      </w:r>
      <w:r>
        <w:rPr>
          <w:spacing w:val="-48"/>
        </w:rPr>
        <w:t xml:space="preserve"> </w:t>
      </w:r>
      <w:r>
        <w:rPr>
          <w:spacing w:val="-5"/>
        </w:rPr>
        <w:t xml:space="preserve">Fill </w:t>
      </w:r>
      <w:r>
        <w:rPr>
          <w:spacing w:val="-9"/>
        </w:rPr>
        <w:t xml:space="preserve">In </w:t>
      </w:r>
      <w:r>
        <w:rPr>
          <w:spacing w:val="-6"/>
        </w:rPr>
        <w:t xml:space="preserve">The </w:t>
      </w:r>
      <w:r>
        <w:rPr>
          <w:spacing w:val="-4"/>
        </w:rPr>
        <w:t xml:space="preserve">Blank, </w:t>
      </w:r>
      <w:r>
        <w:t xml:space="preserve">Short </w:t>
      </w:r>
      <w:r>
        <w:rPr>
          <w:spacing w:val="-3"/>
        </w:rPr>
        <w:t xml:space="preserve">Answer, </w:t>
      </w:r>
      <w:r>
        <w:t xml:space="preserve">and Essay. If </w:t>
      </w:r>
      <w:r>
        <w:rPr>
          <w:spacing w:val="-3"/>
        </w:rPr>
        <w:t xml:space="preserve">you </w:t>
      </w:r>
      <w:r>
        <w:t xml:space="preserve">cannot be present on the date </w:t>
      </w:r>
      <w:r>
        <w:rPr>
          <w:spacing w:val="-4"/>
        </w:rPr>
        <w:t xml:space="preserve">when </w:t>
      </w:r>
      <w:r>
        <w:t xml:space="preserve">an exam is scheduled and have </w:t>
      </w:r>
      <w:r>
        <w:rPr>
          <w:spacing w:val="-4"/>
        </w:rPr>
        <w:t>an</w:t>
      </w:r>
      <w:r>
        <w:rPr>
          <w:spacing w:val="-40"/>
        </w:rPr>
        <w:t xml:space="preserve"> </w:t>
      </w:r>
      <w:r>
        <w:t xml:space="preserve">acceptable official excuse, arrangements </w:t>
      </w:r>
      <w:r>
        <w:rPr>
          <w:spacing w:val="-4"/>
        </w:rPr>
        <w:t xml:space="preserve">must </w:t>
      </w:r>
      <w:r>
        <w:t xml:space="preserve">be </w:t>
      </w:r>
      <w:r>
        <w:rPr>
          <w:spacing w:val="-5"/>
        </w:rPr>
        <w:t xml:space="preserve">made </w:t>
      </w:r>
      <w:r>
        <w:t>with the instructor beforehand and with sufficient</w:t>
      </w:r>
      <w:r>
        <w:rPr>
          <w:spacing w:val="-28"/>
        </w:rPr>
        <w:t xml:space="preserve"> </w:t>
      </w:r>
      <w:r>
        <w:t>notice.</w:t>
      </w:r>
    </w:p>
    <w:p w:rsidR="001F58F1" w:rsidRPr="001F58F1" w:rsidRDefault="001F58F1" w:rsidP="001F58F1">
      <w:pPr>
        <w:pStyle w:val="BodyText"/>
        <w:numPr>
          <w:ilvl w:val="0"/>
          <w:numId w:val="4"/>
        </w:numPr>
        <w:spacing w:line="224" w:lineRule="exact"/>
        <w:ind w:right="39"/>
        <w:rPr>
          <w:b/>
        </w:rPr>
      </w:pPr>
      <w:r w:rsidRPr="001F58F1">
        <w:rPr>
          <w:b/>
        </w:rPr>
        <w:t>Assignments</w:t>
      </w:r>
    </w:p>
    <w:p w:rsidR="001F58F1" w:rsidRDefault="001F58F1" w:rsidP="001F58F1">
      <w:pPr>
        <w:pStyle w:val="BodyText"/>
        <w:spacing w:line="224" w:lineRule="exact"/>
        <w:ind w:left="478" w:right="39"/>
      </w:pPr>
      <w:r>
        <w:t>Multiple</w:t>
      </w:r>
      <w:r>
        <w:rPr>
          <w:spacing w:val="-3"/>
        </w:rPr>
        <w:t xml:space="preserve"> </w:t>
      </w:r>
      <w:r>
        <w:t>homework</w:t>
      </w:r>
      <w:r>
        <w:rPr>
          <w:spacing w:val="-7"/>
        </w:rPr>
        <w:t xml:space="preserve"> </w:t>
      </w:r>
      <w:r>
        <w:t>assignments</w:t>
      </w:r>
      <w:r>
        <w:rPr>
          <w:spacing w:val="-6"/>
        </w:rPr>
        <w:t xml:space="preserve"> </w:t>
      </w:r>
      <w:r>
        <w:t>will</w:t>
      </w:r>
      <w:r>
        <w:rPr>
          <w:spacing w:val="2"/>
        </w:rPr>
        <w:t xml:space="preserve"> </w:t>
      </w:r>
      <w:r>
        <w:t>be</w:t>
      </w:r>
      <w:r>
        <w:rPr>
          <w:spacing w:val="-3"/>
        </w:rPr>
        <w:t xml:space="preserve"> given</w:t>
      </w:r>
      <w:r>
        <w:t xml:space="preserve"> during</w:t>
      </w:r>
      <w:r>
        <w:rPr>
          <w:spacing w:val="-7"/>
        </w:rPr>
        <w:t xml:space="preserve"> </w:t>
      </w:r>
      <w:r>
        <w:t>the</w:t>
      </w:r>
      <w:r>
        <w:rPr>
          <w:spacing w:val="-3"/>
        </w:rPr>
        <w:t xml:space="preserve"> </w:t>
      </w:r>
      <w:r>
        <w:t>semester.</w:t>
      </w:r>
      <w:r>
        <w:rPr>
          <w:spacing w:val="-7"/>
        </w:rPr>
        <w:t xml:space="preserve"> </w:t>
      </w:r>
      <w:r>
        <w:t>Detailed</w:t>
      </w:r>
      <w:r>
        <w:rPr>
          <w:spacing w:val="-6"/>
        </w:rPr>
        <w:t xml:space="preserve"> </w:t>
      </w:r>
      <w:r>
        <w:t>instructions</w:t>
      </w:r>
      <w:r>
        <w:rPr>
          <w:spacing w:val="-7"/>
        </w:rPr>
        <w:t xml:space="preserve"> </w:t>
      </w:r>
      <w:r>
        <w:t>and due</w:t>
      </w:r>
      <w:r>
        <w:rPr>
          <w:spacing w:val="-3"/>
        </w:rPr>
        <w:t xml:space="preserve"> </w:t>
      </w:r>
      <w:r>
        <w:t>dates</w:t>
      </w:r>
      <w:r>
        <w:rPr>
          <w:spacing w:val="1"/>
        </w:rPr>
        <w:t xml:space="preserve"> </w:t>
      </w:r>
      <w:r>
        <w:rPr>
          <w:spacing w:val="-4"/>
        </w:rPr>
        <w:t>will</w:t>
      </w:r>
      <w:r>
        <w:rPr>
          <w:spacing w:val="2"/>
        </w:rPr>
        <w:t xml:space="preserve"> </w:t>
      </w:r>
      <w:r>
        <w:t>be</w:t>
      </w:r>
      <w:r>
        <w:rPr>
          <w:spacing w:val="-3"/>
        </w:rPr>
        <w:t xml:space="preserve"> </w:t>
      </w:r>
      <w:r>
        <w:t>provided. Homework</w:t>
      </w:r>
      <w:r>
        <w:rPr>
          <w:spacing w:val="-7"/>
        </w:rPr>
        <w:t xml:space="preserve"> </w:t>
      </w:r>
      <w:r>
        <w:t>assignments</w:t>
      </w:r>
      <w:r>
        <w:rPr>
          <w:spacing w:val="-6"/>
        </w:rPr>
        <w:t xml:space="preserve"> </w:t>
      </w:r>
      <w:r>
        <w:t>should</w:t>
      </w:r>
      <w:r>
        <w:rPr>
          <w:spacing w:val="-7"/>
        </w:rPr>
        <w:t xml:space="preserve"> </w:t>
      </w:r>
      <w:r>
        <w:t>be</w:t>
      </w:r>
      <w:r>
        <w:rPr>
          <w:spacing w:val="-3"/>
        </w:rPr>
        <w:t xml:space="preserve"> </w:t>
      </w:r>
      <w:r>
        <w:t>submitted</w:t>
      </w:r>
      <w:r>
        <w:rPr>
          <w:spacing w:val="1"/>
        </w:rPr>
        <w:t xml:space="preserve"> </w:t>
      </w:r>
      <w:r>
        <w:t>in hard</w:t>
      </w:r>
      <w:r>
        <w:rPr>
          <w:spacing w:val="8"/>
        </w:rPr>
        <w:t xml:space="preserve"> </w:t>
      </w:r>
      <w:r>
        <w:t>copy</w:t>
      </w:r>
      <w:r>
        <w:rPr>
          <w:spacing w:val="-14"/>
        </w:rPr>
        <w:t xml:space="preserve"> </w:t>
      </w:r>
      <w:r>
        <w:rPr>
          <w:spacing w:val="-6"/>
        </w:rPr>
        <w:t>at</w:t>
      </w:r>
      <w:r>
        <w:rPr>
          <w:spacing w:val="-13"/>
        </w:rPr>
        <w:t xml:space="preserve"> </w:t>
      </w:r>
      <w:r>
        <w:rPr>
          <w:spacing w:val="-5"/>
        </w:rPr>
        <w:t>the</w:t>
      </w:r>
      <w:r>
        <w:rPr>
          <w:spacing w:val="-18"/>
        </w:rPr>
        <w:t xml:space="preserve"> </w:t>
      </w:r>
      <w:r>
        <w:rPr>
          <w:spacing w:val="-7"/>
        </w:rPr>
        <w:t>end</w:t>
      </w:r>
      <w:r>
        <w:rPr>
          <w:spacing w:val="-15"/>
        </w:rPr>
        <w:t xml:space="preserve"> </w:t>
      </w:r>
      <w:r>
        <w:rPr>
          <w:spacing w:val="-4"/>
        </w:rPr>
        <w:t>of</w:t>
      </w:r>
      <w:r>
        <w:rPr>
          <w:spacing w:val="-16"/>
        </w:rPr>
        <w:t xml:space="preserve"> </w:t>
      </w:r>
      <w:r>
        <w:t>class</w:t>
      </w:r>
      <w:r>
        <w:rPr>
          <w:spacing w:val="-6"/>
        </w:rPr>
        <w:t xml:space="preserve"> </w:t>
      </w:r>
      <w:r>
        <w:t>on the</w:t>
      </w:r>
      <w:r>
        <w:rPr>
          <w:spacing w:val="-3"/>
        </w:rPr>
        <w:t xml:space="preserve"> </w:t>
      </w:r>
      <w:r>
        <w:t>due</w:t>
      </w:r>
      <w:r>
        <w:rPr>
          <w:spacing w:val="-3"/>
        </w:rPr>
        <w:t xml:space="preserve"> </w:t>
      </w:r>
      <w:r>
        <w:t>date.</w:t>
      </w:r>
      <w:r w:rsidR="003D5D80">
        <w:t xml:space="preserve"> Homework assignments from students attending via ITV technology (section 02i) may submit assignments as MS Word email attachments.</w:t>
      </w:r>
    </w:p>
    <w:p w:rsidR="001F58F1" w:rsidRPr="001F58F1" w:rsidRDefault="001F58F1" w:rsidP="001F58F1">
      <w:pPr>
        <w:pStyle w:val="BodyText"/>
        <w:numPr>
          <w:ilvl w:val="0"/>
          <w:numId w:val="4"/>
        </w:numPr>
        <w:spacing w:before="10" w:line="216" w:lineRule="exact"/>
        <w:ind w:right="389"/>
        <w:rPr>
          <w:b/>
        </w:rPr>
      </w:pPr>
      <w:r w:rsidRPr="001F58F1">
        <w:rPr>
          <w:b/>
        </w:rPr>
        <w:t>Project</w:t>
      </w:r>
    </w:p>
    <w:p w:rsidR="001F58F1" w:rsidRDefault="001F58F1" w:rsidP="001F58F1">
      <w:pPr>
        <w:pStyle w:val="BodyText"/>
        <w:spacing w:before="10" w:line="216" w:lineRule="exact"/>
        <w:ind w:left="478" w:right="389"/>
      </w:pPr>
      <w:r>
        <w:t>Students</w:t>
      </w:r>
      <w:r>
        <w:rPr>
          <w:spacing w:val="-7"/>
        </w:rPr>
        <w:t xml:space="preserve"> </w:t>
      </w:r>
      <w:r>
        <w:t>will</w:t>
      </w:r>
      <w:r>
        <w:rPr>
          <w:spacing w:val="1"/>
        </w:rPr>
        <w:t xml:space="preserve"> </w:t>
      </w:r>
      <w:r>
        <w:t>be</w:t>
      </w:r>
      <w:r>
        <w:rPr>
          <w:spacing w:val="-4"/>
        </w:rPr>
        <w:t xml:space="preserve"> </w:t>
      </w:r>
      <w:r>
        <w:t>working</w:t>
      </w:r>
      <w:r>
        <w:rPr>
          <w:spacing w:val="-15"/>
        </w:rPr>
        <w:t xml:space="preserve"> </w:t>
      </w:r>
      <w:r>
        <w:t>in</w:t>
      </w:r>
      <w:r>
        <w:rPr>
          <w:spacing w:val="-1"/>
        </w:rPr>
        <w:t xml:space="preserve"> </w:t>
      </w:r>
      <w:r>
        <w:t>pairs</w:t>
      </w:r>
      <w:r>
        <w:rPr>
          <w:spacing w:val="-8"/>
        </w:rPr>
        <w:t xml:space="preserve"> </w:t>
      </w:r>
      <w:r>
        <w:t>to</w:t>
      </w:r>
      <w:r>
        <w:rPr>
          <w:spacing w:val="-1"/>
        </w:rPr>
        <w:t xml:space="preserve"> </w:t>
      </w:r>
      <w:r>
        <w:t>complete</w:t>
      </w:r>
      <w:r>
        <w:rPr>
          <w:spacing w:val="-4"/>
        </w:rPr>
        <w:t xml:space="preserve"> </w:t>
      </w:r>
      <w:r>
        <w:t>a</w:t>
      </w:r>
      <w:r>
        <w:rPr>
          <w:spacing w:val="3"/>
        </w:rPr>
        <w:t xml:space="preserve"> </w:t>
      </w:r>
      <w:r>
        <w:t>network</w:t>
      </w:r>
      <w:r>
        <w:rPr>
          <w:spacing w:val="-8"/>
        </w:rPr>
        <w:t xml:space="preserve"> </w:t>
      </w:r>
      <w:r>
        <w:t>design</w:t>
      </w:r>
      <w:r>
        <w:rPr>
          <w:spacing w:val="-8"/>
        </w:rPr>
        <w:t xml:space="preserve"> </w:t>
      </w:r>
      <w:r>
        <w:t>project.</w:t>
      </w:r>
      <w:r>
        <w:rPr>
          <w:spacing w:val="-8"/>
        </w:rPr>
        <w:t xml:space="preserve"> </w:t>
      </w:r>
      <w:r>
        <w:t>Details</w:t>
      </w:r>
      <w:r>
        <w:rPr>
          <w:spacing w:val="-6"/>
        </w:rPr>
        <w:t xml:space="preserve"> </w:t>
      </w:r>
      <w:r>
        <w:t>about</w:t>
      </w:r>
      <w:r>
        <w:rPr>
          <w:spacing w:val="-7"/>
        </w:rPr>
        <w:t xml:space="preserve"> </w:t>
      </w:r>
      <w:r>
        <w:t>the</w:t>
      </w:r>
      <w:r>
        <w:rPr>
          <w:spacing w:val="-4"/>
        </w:rPr>
        <w:t xml:space="preserve"> </w:t>
      </w:r>
      <w:r>
        <w:t>requirements</w:t>
      </w:r>
      <w:r>
        <w:rPr>
          <w:spacing w:val="-15"/>
        </w:rPr>
        <w:t xml:space="preserve"> </w:t>
      </w:r>
      <w:r>
        <w:t>of</w:t>
      </w:r>
      <w:r>
        <w:rPr>
          <w:spacing w:val="-3"/>
        </w:rPr>
        <w:t xml:space="preserve"> </w:t>
      </w:r>
      <w:r>
        <w:t>the</w:t>
      </w:r>
      <w:r>
        <w:rPr>
          <w:spacing w:val="-4"/>
        </w:rPr>
        <w:t xml:space="preserve"> </w:t>
      </w:r>
      <w:r>
        <w:t>project</w:t>
      </w:r>
      <w:r>
        <w:rPr>
          <w:spacing w:val="1"/>
        </w:rPr>
        <w:t xml:space="preserve"> </w:t>
      </w:r>
      <w:r>
        <w:t>will</w:t>
      </w:r>
      <w:r>
        <w:rPr>
          <w:spacing w:val="1"/>
        </w:rPr>
        <w:t xml:space="preserve"> </w:t>
      </w:r>
      <w:r>
        <w:t xml:space="preserve">be provided in the next </w:t>
      </w:r>
      <w:r>
        <w:rPr>
          <w:spacing w:val="-3"/>
        </w:rPr>
        <w:t>few</w:t>
      </w:r>
      <w:r>
        <w:rPr>
          <w:spacing w:val="-17"/>
        </w:rPr>
        <w:t xml:space="preserve"> </w:t>
      </w:r>
      <w:r>
        <w:t>weeks.</w:t>
      </w:r>
    </w:p>
    <w:p w:rsidR="001F58F1" w:rsidRDefault="001F58F1" w:rsidP="001F58F1">
      <w:pPr>
        <w:pStyle w:val="BodyText"/>
        <w:spacing w:before="1" w:line="224" w:lineRule="exact"/>
        <w:ind w:right="39"/>
      </w:pPr>
    </w:p>
    <w:p w:rsidR="001F58F1" w:rsidRPr="001F58F1" w:rsidRDefault="001F58F1" w:rsidP="001F58F1">
      <w:pPr>
        <w:pStyle w:val="BodyText"/>
        <w:numPr>
          <w:ilvl w:val="0"/>
          <w:numId w:val="4"/>
        </w:numPr>
        <w:spacing w:before="1" w:line="224" w:lineRule="exact"/>
        <w:ind w:right="39"/>
        <w:rPr>
          <w:b/>
        </w:rPr>
      </w:pPr>
      <w:r w:rsidRPr="001F58F1">
        <w:rPr>
          <w:b/>
        </w:rPr>
        <w:lastRenderedPageBreak/>
        <w:t>Term Paper</w:t>
      </w:r>
    </w:p>
    <w:p w:rsidR="001F58F1" w:rsidRDefault="001F58F1" w:rsidP="001F58F1">
      <w:pPr>
        <w:pStyle w:val="BodyText"/>
        <w:spacing w:before="1" w:line="224" w:lineRule="exact"/>
        <w:ind w:left="478" w:right="39"/>
      </w:pPr>
      <w:r>
        <w:t>You will</w:t>
      </w:r>
      <w:r>
        <w:rPr>
          <w:spacing w:val="3"/>
        </w:rPr>
        <w:t xml:space="preserve"> </w:t>
      </w:r>
      <w:r>
        <w:rPr>
          <w:spacing w:val="-3"/>
        </w:rPr>
        <w:t>work</w:t>
      </w:r>
      <w:r>
        <w:rPr>
          <w:spacing w:val="-7"/>
        </w:rPr>
        <w:t xml:space="preserve"> </w:t>
      </w:r>
      <w:r>
        <w:t xml:space="preserve">in </w:t>
      </w:r>
      <w:r w:rsidR="003D5D80">
        <w:t>pair</w:t>
      </w:r>
      <w:r>
        <w:t>s</w:t>
      </w:r>
      <w:r>
        <w:rPr>
          <w:spacing w:val="-6"/>
        </w:rPr>
        <w:t xml:space="preserve"> </w:t>
      </w:r>
      <w:r>
        <w:t>to research, write</w:t>
      </w:r>
      <w:r>
        <w:rPr>
          <w:spacing w:val="-3"/>
        </w:rPr>
        <w:t xml:space="preserve"> </w:t>
      </w:r>
      <w:r>
        <w:t>and present</w:t>
      </w:r>
      <w:r>
        <w:rPr>
          <w:spacing w:val="-5"/>
        </w:rPr>
        <w:t xml:space="preserve"> </w:t>
      </w:r>
      <w:r>
        <w:t>a</w:t>
      </w:r>
      <w:r>
        <w:rPr>
          <w:spacing w:val="-3"/>
        </w:rPr>
        <w:t xml:space="preserve"> </w:t>
      </w:r>
      <w:r>
        <w:t>term</w:t>
      </w:r>
      <w:r>
        <w:rPr>
          <w:spacing w:val="-13"/>
        </w:rPr>
        <w:t xml:space="preserve"> </w:t>
      </w:r>
      <w:r>
        <w:t>paper</w:t>
      </w:r>
      <w:r>
        <w:rPr>
          <w:spacing w:val="-2"/>
        </w:rPr>
        <w:t xml:space="preserve"> </w:t>
      </w:r>
      <w:r>
        <w:t>on a</w:t>
      </w:r>
      <w:r>
        <w:rPr>
          <w:spacing w:val="-3"/>
        </w:rPr>
        <w:t xml:space="preserve"> </w:t>
      </w:r>
      <w:r>
        <w:t>topic</w:t>
      </w:r>
      <w:r>
        <w:rPr>
          <w:spacing w:val="-10"/>
        </w:rPr>
        <w:t xml:space="preserve"> </w:t>
      </w:r>
      <w:r>
        <w:t xml:space="preserve">related to </w:t>
      </w:r>
      <w:r>
        <w:rPr>
          <w:spacing w:val="-3"/>
        </w:rPr>
        <w:t>computer</w:t>
      </w:r>
      <w:r>
        <w:rPr>
          <w:spacing w:val="-10"/>
        </w:rPr>
        <w:t xml:space="preserve"> </w:t>
      </w:r>
      <w:r>
        <w:t>networking</w:t>
      </w:r>
      <w:r>
        <w:rPr>
          <w:spacing w:val="-14"/>
        </w:rPr>
        <w:t xml:space="preserve"> </w:t>
      </w:r>
      <w:r>
        <w:t xml:space="preserve">in business. Further details will be </w:t>
      </w:r>
      <w:r>
        <w:rPr>
          <w:spacing w:val="-4"/>
        </w:rPr>
        <w:t xml:space="preserve">given </w:t>
      </w:r>
      <w:r>
        <w:t>in</w:t>
      </w:r>
      <w:r>
        <w:rPr>
          <w:spacing w:val="1"/>
        </w:rPr>
        <w:t xml:space="preserve"> </w:t>
      </w:r>
      <w:r>
        <w:t>class.</w:t>
      </w:r>
    </w:p>
    <w:p w:rsidR="009E1A0C" w:rsidRDefault="009E1A0C" w:rsidP="001F58F1">
      <w:pPr>
        <w:pStyle w:val="BodyText"/>
        <w:spacing w:before="1" w:line="224" w:lineRule="exact"/>
        <w:ind w:left="478" w:right="39"/>
      </w:pPr>
    </w:p>
    <w:tbl>
      <w:tblPr>
        <w:tblW w:w="0" w:type="auto"/>
        <w:tblInd w:w="2086" w:type="dxa"/>
        <w:tblLayout w:type="fixed"/>
        <w:tblCellMar>
          <w:left w:w="0" w:type="dxa"/>
          <w:right w:w="0" w:type="dxa"/>
        </w:tblCellMar>
        <w:tblLook w:val="01E0"/>
      </w:tblPr>
      <w:tblGrid>
        <w:gridCol w:w="2606"/>
        <w:gridCol w:w="935"/>
      </w:tblGrid>
      <w:tr w:rsidR="001F58F1" w:rsidTr="005B5533">
        <w:trPr>
          <w:trHeight w:hRule="exact" w:val="241"/>
        </w:trPr>
        <w:tc>
          <w:tcPr>
            <w:tcW w:w="2606" w:type="dxa"/>
            <w:tcBorders>
              <w:top w:val="nil"/>
              <w:left w:val="nil"/>
              <w:bottom w:val="nil"/>
              <w:right w:val="nil"/>
            </w:tcBorders>
          </w:tcPr>
          <w:p w:rsidR="001F58F1" w:rsidRDefault="00985DBD" w:rsidP="005B5533">
            <w:pPr>
              <w:pStyle w:val="TableParagraph"/>
              <w:spacing w:line="205" w:lineRule="exact"/>
              <w:ind w:left="200"/>
              <w:rPr>
                <w:rFonts w:ascii="Times New Roman" w:eastAsia="Times New Roman" w:hAnsi="Times New Roman" w:cs="Times New Roman"/>
                <w:sz w:val="20"/>
                <w:szCs w:val="20"/>
              </w:rPr>
            </w:pPr>
            <w:r>
              <w:rPr>
                <w:rFonts w:ascii="Times New Roman"/>
                <w:sz w:val="20"/>
              </w:rPr>
              <w:t>M</w:t>
            </w:r>
            <w:r w:rsidR="001F58F1">
              <w:rPr>
                <w:rFonts w:ascii="Times New Roman"/>
                <w:sz w:val="20"/>
              </w:rPr>
              <w:t>idterm</w:t>
            </w:r>
            <w:r w:rsidR="001F58F1">
              <w:rPr>
                <w:rFonts w:ascii="Times New Roman"/>
                <w:spacing w:val="3"/>
                <w:sz w:val="20"/>
              </w:rPr>
              <w:t xml:space="preserve"> </w:t>
            </w:r>
            <w:r w:rsidR="001F58F1">
              <w:rPr>
                <w:rFonts w:ascii="Times New Roman"/>
                <w:sz w:val="20"/>
              </w:rPr>
              <w:t>Exam</w:t>
            </w:r>
          </w:p>
        </w:tc>
        <w:tc>
          <w:tcPr>
            <w:tcW w:w="935" w:type="dxa"/>
            <w:tcBorders>
              <w:top w:val="nil"/>
              <w:left w:val="nil"/>
              <w:bottom w:val="nil"/>
              <w:right w:val="nil"/>
            </w:tcBorders>
          </w:tcPr>
          <w:p w:rsidR="001F58F1" w:rsidRDefault="001F58F1" w:rsidP="005B5533">
            <w:pPr>
              <w:pStyle w:val="TableParagraph"/>
              <w:spacing w:line="205" w:lineRule="exact"/>
              <w:ind w:left="100"/>
              <w:rPr>
                <w:rFonts w:ascii="Times New Roman" w:eastAsia="Times New Roman" w:hAnsi="Times New Roman" w:cs="Times New Roman"/>
                <w:sz w:val="20"/>
                <w:szCs w:val="20"/>
              </w:rPr>
            </w:pPr>
            <w:r>
              <w:rPr>
                <w:rFonts w:ascii="Times New Roman"/>
                <w:spacing w:val="3"/>
                <w:sz w:val="20"/>
              </w:rPr>
              <w:t>15%</w:t>
            </w:r>
          </w:p>
        </w:tc>
      </w:tr>
      <w:tr w:rsidR="001F58F1" w:rsidTr="005B5533">
        <w:trPr>
          <w:trHeight w:hRule="exact" w:val="270"/>
        </w:trPr>
        <w:tc>
          <w:tcPr>
            <w:tcW w:w="2606" w:type="dxa"/>
            <w:tcBorders>
              <w:top w:val="nil"/>
              <w:left w:val="nil"/>
              <w:bottom w:val="nil"/>
              <w:right w:val="nil"/>
            </w:tcBorders>
          </w:tcPr>
          <w:p w:rsidR="001F58F1" w:rsidRDefault="001F58F1" w:rsidP="005B5533">
            <w:pPr>
              <w:pStyle w:val="TableParagraph"/>
              <w:spacing w:before="15"/>
              <w:ind w:left="200"/>
              <w:rPr>
                <w:rFonts w:ascii="Times New Roman" w:eastAsia="Times New Roman" w:hAnsi="Times New Roman" w:cs="Times New Roman"/>
                <w:sz w:val="20"/>
                <w:szCs w:val="20"/>
              </w:rPr>
            </w:pPr>
            <w:r>
              <w:rPr>
                <w:rFonts w:ascii="Times New Roman"/>
                <w:sz w:val="20"/>
              </w:rPr>
              <w:t>Final</w:t>
            </w:r>
            <w:r>
              <w:rPr>
                <w:rFonts w:ascii="Times New Roman"/>
                <w:spacing w:val="4"/>
                <w:sz w:val="20"/>
              </w:rPr>
              <w:t xml:space="preserve"> </w:t>
            </w:r>
            <w:r>
              <w:rPr>
                <w:rFonts w:ascii="Times New Roman"/>
                <w:sz w:val="20"/>
              </w:rPr>
              <w:t>Exam</w:t>
            </w:r>
          </w:p>
        </w:tc>
        <w:tc>
          <w:tcPr>
            <w:tcW w:w="935" w:type="dxa"/>
            <w:tcBorders>
              <w:top w:val="nil"/>
              <w:left w:val="nil"/>
              <w:bottom w:val="nil"/>
              <w:right w:val="nil"/>
            </w:tcBorders>
          </w:tcPr>
          <w:p w:rsidR="001F58F1" w:rsidRDefault="0076183D" w:rsidP="005B5533">
            <w:pPr>
              <w:pStyle w:val="TableParagraph"/>
              <w:spacing w:before="15"/>
              <w:ind w:left="100"/>
              <w:rPr>
                <w:rFonts w:ascii="Times New Roman" w:eastAsia="Times New Roman" w:hAnsi="Times New Roman" w:cs="Times New Roman"/>
                <w:sz w:val="20"/>
                <w:szCs w:val="20"/>
              </w:rPr>
            </w:pPr>
            <w:r>
              <w:rPr>
                <w:rFonts w:ascii="Times New Roman"/>
                <w:spacing w:val="3"/>
                <w:sz w:val="20"/>
              </w:rPr>
              <w:t>20</w:t>
            </w:r>
            <w:r w:rsidR="001F58F1">
              <w:rPr>
                <w:rFonts w:ascii="Times New Roman"/>
                <w:spacing w:val="3"/>
                <w:sz w:val="20"/>
              </w:rPr>
              <w:t>%</w:t>
            </w:r>
          </w:p>
        </w:tc>
      </w:tr>
      <w:tr w:rsidR="001F58F1" w:rsidTr="005B5533">
        <w:trPr>
          <w:trHeight w:hRule="exact" w:val="245"/>
        </w:trPr>
        <w:tc>
          <w:tcPr>
            <w:tcW w:w="2606" w:type="dxa"/>
            <w:tcBorders>
              <w:top w:val="nil"/>
              <w:left w:val="nil"/>
              <w:bottom w:val="nil"/>
              <w:right w:val="nil"/>
            </w:tcBorders>
          </w:tcPr>
          <w:p w:rsidR="001F58F1" w:rsidRDefault="001F58F1" w:rsidP="005B5533">
            <w:pPr>
              <w:pStyle w:val="TableParagraph"/>
              <w:spacing w:before="4"/>
              <w:ind w:left="200"/>
              <w:rPr>
                <w:rFonts w:ascii="Times New Roman" w:eastAsia="Times New Roman" w:hAnsi="Times New Roman" w:cs="Times New Roman"/>
                <w:sz w:val="20"/>
                <w:szCs w:val="20"/>
              </w:rPr>
            </w:pPr>
            <w:r>
              <w:rPr>
                <w:rFonts w:ascii="Times New Roman"/>
                <w:sz w:val="20"/>
              </w:rPr>
              <w:t>Project</w:t>
            </w:r>
          </w:p>
        </w:tc>
        <w:tc>
          <w:tcPr>
            <w:tcW w:w="935" w:type="dxa"/>
            <w:tcBorders>
              <w:top w:val="nil"/>
              <w:left w:val="nil"/>
              <w:bottom w:val="nil"/>
              <w:right w:val="nil"/>
            </w:tcBorders>
          </w:tcPr>
          <w:p w:rsidR="001F58F1" w:rsidRDefault="001F58F1" w:rsidP="0076183D">
            <w:pPr>
              <w:pStyle w:val="TableParagraph"/>
              <w:spacing w:before="4"/>
              <w:ind w:left="100"/>
              <w:rPr>
                <w:rFonts w:ascii="Times New Roman" w:eastAsia="Times New Roman" w:hAnsi="Times New Roman" w:cs="Times New Roman"/>
                <w:sz w:val="20"/>
                <w:szCs w:val="20"/>
              </w:rPr>
            </w:pPr>
            <w:r>
              <w:rPr>
                <w:rFonts w:ascii="Times New Roman"/>
                <w:spacing w:val="9"/>
                <w:sz w:val="20"/>
              </w:rPr>
              <w:t>1</w:t>
            </w:r>
            <w:r w:rsidR="0076183D">
              <w:rPr>
                <w:rFonts w:ascii="Times New Roman"/>
                <w:spacing w:val="9"/>
                <w:sz w:val="20"/>
              </w:rPr>
              <w:t>0</w:t>
            </w:r>
            <w:r>
              <w:rPr>
                <w:rFonts w:ascii="Times New Roman"/>
                <w:spacing w:val="9"/>
                <w:sz w:val="20"/>
              </w:rPr>
              <w:t>%</w:t>
            </w:r>
          </w:p>
        </w:tc>
      </w:tr>
      <w:tr w:rsidR="001F58F1" w:rsidTr="005B5533">
        <w:trPr>
          <w:trHeight w:hRule="exact" w:val="230"/>
        </w:trPr>
        <w:tc>
          <w:tcPr>
            <w:tcW w:w="2606" w:type="dxa"/>
            <w:tcBorders>
              <w:top w:val="nil"/>
              <w:left w:val="nil"/>
              <w:bottom w:val="nil"/>
              <w:right w:val="nil"/>
            </w:tcBorders>
          </w:tcPr>
          <w:p w:rsidR="001F58F1" w:rsidRDefault="001F58F1" w:rsidP="001516A8">
            <w:pPr>
              <w:pStyle w:val="TableParagraph"/>
              <w:spacing w:line="220" w:lineRule="exact"/>
              <w:ind w:left="200"/>
              <w:rPr>
                <w:rFonts w:ascii="Times New Roman" w:eastAsia="Times New Roman" w:hAnsi="Times New Roman" w:cs="Times New Roman"/>
                <w:sz w:val="20"/>
                <w:szCs w:val="20"/>
              </w:rPr>
            </w:pPr>
            <w:r>
              <w:rPr>
                <w:rFonts w:ascii="Times New Roman"/>
                <w:sz w:val="20"/>
              </w:rPr>
              <w:t xml:space="preserve">Term Paper </w:t>
            </w:r>
          </w:p>
        </w:tc>
        <w:tc>
          <w:tcPr>
            <w:tcW w:w="935" w:type="dxa"/>
            <w:tcBorders>
              <w:top w:val="nil"/>
              <w:left w:val="nil"/>
              <w:bottom w:val="nil"/>
              <w:right w:val="nil"/>
            </w:tcBorders>
          </w:tcPr>
          <w:p w:rsidR="001F58F1" w:rsidRDefault="001F58F1" w:rsidP="0076183D">
            <w:pPr>
              <w:pStyle w:val="TableParagraph"/>
              <w:spacing w:line="220" w:lineRule="exact"/>
              <w:ind w:left="100"/>
              <w:rPr>
                <w:rFonts w:ascii="Times New Roman" w:eastAsia="Times New Roman" w:hAnsi="Times New Roman" w:cs="Times New Roman"/>
                <w:sz w:val="20"/>
                <w:szCs w:val="20"/>
              </w:rPr>
            </w:pPr>
            <w:r>
              <w:rPr>
                <w:rFonts w:ascii="Times New Roman"/>
                <w:spacing w:val="6"/>
                <w:sz w:val="20"/>
              </w:rPr>
              <w:t>1</w:t>
            </w:r>
            <w:r w:rsidR="0076183D">
              <w:rPr>
                <w:rFonts w:ascii="Times New Roman"/>
                <w:spacing w:val="6"/>
                <w:sz w:val="20"/>
              </w:rPr>
              <w:t>0</w:t>
            </w:r>
            <w:r>
              <w:rPr>
                <w:rFonts w:ascii="Times New Roman"/>
                <w:spacing w:val="6"/>
                <w:sz w:val="20"/>
              </w:rPr>
              <w:t>%</w:t>
            </w:r>
          </w:p>
        </w:tc>
      </w:tr>
      <w:tr w:rsidR="001F58F1" w:rsidTr="005B5533">
        <w:trPr>
          <w:trHeight w:hRule="exact" w:val="234"/>
        </w:trPr>
        <w:tc>
          <w:tcPr>
            <w:tcW w:w="2606" w:type="dxa"/>
            <w:tcBorders>
              <w:top w:val="nil"/>
              <w:left w:val="nil"/>
              <w:bottom w:val="nil"/>
              <w:right w:val="nil"/>
            </w:tcBorders>
          </w:tcPr>
          <w:p w:rsidR="001F58F1" w:rsidRDefault="001F58F1" w:rsidP="005B5533">
            <w:pPr>
              <w:pStyle w:val="TableParagraph"/>
              <w:spacing w:line="220" w:lineRule="exact"/>
              <w:ind w:left="200"/>
              <w:rPr>
                <w:rFonts w:ascii="Times New Roman" w:eastAsia="Times New Roman" w:hAnsi="Times New Roman" w:cs="Times New Roman"/>
                <w:sz w:val="20"/>
                <w:szCs w:val="20"/>
              </w:rPr>
            </w:pPr>
            <w:r>
              <w:rPr>
                <w:rFonts w:ascii="Times New Roman"/>
                <w:spacing w:val="-3"/>
                <w:sz w:val="20"/>
              </w:rPr>
              <w:t>Homework</w:t>
            </w:r>
            <w:r>
              <w:rPr>
                <w:rFonts w:ascii="Times New Roman"/>
                <w:spacing w:val="14"/>
                <w:sz w:val="20"/>
              </w:rPr>
              <w:t xml:space="preserve"> </w:t>
            </w:r>
            <w:r>
              <w:rPr>
                <w:rFonts w:ascii="Times New Roman"/>
                <w:sz w:val="20"/>
              </w:rPr>
              <w:t>Assignments</w:t>
            </w:r>
          </w:p>
        </w:tc>
        <w:tc>
          <w:tcPr>
            <w:tcW w:w="935" w:type="dxa"/>
            <w:tcBorders>
              <w:top w:val="nil"/>
              <w:left w:val="nil"/>
              <w:bottom w:val="nil"/>
              <w:right w:val="nil"/>
            </w:tcBorders>
          </w:tcPr>
          <w:p w:rsidR="001F58F1" w:rsidRDefault="001F58F1" w:rsidP="0076183D">
            <w:pPr>
              <w:pStyle w:val="TableParagraph"/>
              <w:spacing w:line="220" w:lineRule="exact"/>
              <w:ind w:left="100"/>
              <w:rPr>
                <w:rFonts w:ascii="Times New Roman" w:eastAsia="Times New Roman" w:hAnsi="Times New Roman" w:cs="Times New Roman"/>
                <w:sz w:val="20"/>
                <w:szCs w:val="20"/>
              </w:rPr>
            </w:pPr>
            <w:r>
              <w:rPr>
                <w:rFonts w:ascii="Times New Roman"/>
                <w:spacing w:val="6"/>
                <w:sz w:val="20"/>
              </w:rPr>
              <w:t>4</w:t>
            </w:r>
            <w:r w:rsidR="0076183D">
              <w:rPr>
                <w:rFonts w:ascii="Times New Roman"/>
                <w:spacing w:val="6"/>
                <w:sz w:val="20"/>
              </w:rPr>
              <w:t>5</w:t>
            </w:r>
            <w:r>
              <w:rPr>
                <w:rFonts w:ascii="Times New Roman"/>
                <w:spacing w:val="6"/>
                <w:sz w:val="20"/>
              </w:rPr>
              <w:t>%</w:t>
            </w:r>
          </w:p>
        </w:tc>
      </w:tr>
      <w:tr w:rsidR="001F58F1" w:rsidTr="005B5533">
        <w:trPr>
          <w:trHeight w:hRule="exact" w:val="231"/>
        </w:trPr>
        <w:tc>
          <w:tcPr>
            <w:tcW w:w="3541" w:type="dxa"/>
            <w:gridSpan w:val="2"/>
            <w:tcBorders>
              <w:top w:val="nil"/>
              <w:left w:val="nil"/>
              <w:bottom w:val="nil"/>
              <w:right w:val="nil"/>
            </w:tcBorders>
          </w:tcPr>
          <w:p w:rsidR="001F58F1" w:rsidRDefault="001F58F1" w:rsidP="005B5533">
            <w:pPr>
              <w:pStyle w:val="TableParagraph"/>
              <w:spacing w:line="224" w:lineRule="exact"/>
              <w:ind w:left="200"/>
              <w:rPr>
                <w:rFonts w:ascii="Times New Roman" w:eastAsia="Times New Roman" w:hAnsi="Times New Roman" w:cs="Times New Roman"/>
                <w:sz w:val="20"/>
                <w:szCs w:val="20"/>
              </w:rPr>
            </w:pPr>
            <w:r>
              <w:rPr>
                <w:rFonts w:ascii="Times New Roman"/>
                <w:sz w:val="20"/>
              </w:rPr>
              <w:t>-----------------------------------------------</w:t>
            </w:r>
          </w:p>
        </w:tc>
      </w:tr>
      <w:tr w:rsidR="001F58F1" w:rsidTr="005B5533">
        <w:trPr>
          <w:trHeight w:hRule="exact" w:val="212"/>
        </w:trPr>
        <w:tc>
          <w:tcPr>
            <w:tcW w:w="3541" w:type="dxa"/>
            <w:gridSpan w:val="2"/>
            <w:tcBorders>
              <w:top w:val="nil"/>
              <w:left w:val="nil"/>
              <w:bottom w:val="nil"/>
              <w:right w:val="nil"/>
            </w:tcBorders>
          </w:tcPr>
          <w:p w:rsidR="001F58F1" w:rsidRDefault="001F58F1" w:rsidP="005B5533">
            <w:pPr>
              <w:pStyle w:val="TableParagraph"/>
              <w:tabs>
                <w:tab w:val="left" w:pos="2685"/>
              </w:tabs>
              <w:spacing w:line="216" w:lineRule="exact"/>
              <w:ind w:left="200"/>
              <w:rPr>
                <w:rFonts w:ascii="Times New Roman" w:eastAsia="Times New Roman" w:hAnsi="Times New Roman" w:cs="Times New Roman"/>
                <w:sz w:val="20"/>
                <w:szCs w:val="20"/>
              </w:rPr>
            </w:pPr>
            <w:r>
              <w:rPr>
                <w:rFonts w:ascii="Times New Roman"/>
                <w:spacing w:val="-2"/>
                <w:sz w:val="20"/>
              </w:rPr>
              <w:t>Total</w:t>
            </w:r>
            <w:r>
              <w:rPr>
                <w:rFonts w:ascii="Times New Roman"/>
                <w:spacing w:val="-2"/>
                <w:sz w:val="20"/>
              </w:rPr>
              <w:tab/>
            </w:r>
            <w:r>
              <w:rPr>
                <w:rFonts w:ascii="Times New Roman"/>
                <w:sz w:val="20"/>
              </w:rPr>
              <w:t>100%</w:t>
            </w:r>
          </w:p>
        </w:tc>
      </w:tr>
    </w:tbl>
    <w:p w:rsidR="00C96F9E" w:rsidRDefault="00C96F9E" w:rsidP="00D86987">
      <w:pPr>
        <w:pStyle w:val="Default"/>
        <w:rPr>
          <w:b/>
          <w:bCs/>
          <w:sz w:val="20"/>
          <w:szCs w:val="20"/>
        </w:rPr>
      </w:pPr>
    </w:p>
    <w:p w:rsidR="00D86987" w:rsidRDefault="00D86987" w:rsidP="00D86987">
      <w:pPr>
        <w:pStyle w:val="Default"/>
        <w:rPr>
          <w:sz w:val="20"/>
          <w:szCs w:val="20"/>
        </w:rPr>
      </w:pPr>
      <w:r>
        <w:rPr>
          <w:b/>
          <w:bCs/>
          <w:sz w:val="20"/>
          <w:szCs w:val="20"/>
        </w:rPr>
        <w:t xml:space="preserve">Class Attendance and Participation </w:t>
      </w:r>
    </w:p>
    <w:p w:rsidR="00D86987" w:rsidRDefault="00D86987" w:rsidP="00D86987">
      <w:pPr>
        <w:pStyle w:val="Default"/>
        <w:rPr>
          <w:sz w:val="20"/>
          <w:szCs w:val="20"/>
        </w:rPr>
      </w:pPr>
      <w:r>
        <w:rPr>
          <w:sz w:val="20"/>
          <w:szCs w:val="20"/>
        </w:rPr>
        <w:t xml:space="preserve">Students are expected to attend all lectures and arrive in class on time. Absences in excess of two class sessions without acceptable documentation may result in a failing grade or a drop from the course. Students arriving late or leaving early will be recorded as tardy. Every two tardy records will count as an absence. Attendance will be checked at the beginning of class hour. Students are advised to be punctual. </w:t>
      </w:r>
    </w:p>
    <w:p w:rsidR="00D86987" w:rsidRDefault="00D86987" w:rsidP="00D86987">
      <w:pPr>
        <w:pStyle w:val="Default"/>
        <w:rPr>
          <w:sz w:val="20"/>
          <w:szCs w:val="20"/>
        </w:rPr>
      </w:pPr>
    </w:p>
    <w:p w:rsidR="00D86987" w:rsidRDefault="00D86987" w:rsidP="00D86987">
      <w:pPr>
        <w:pStyle w:val="Default"/>
        <w:rPr>
          <w:sz w:val="20"/>
          <w:szCs w:val="20"/>
        </w:rPr>
      </w:pPr>
      <w:r>
        <w:rPr>
          <w:b/>
          <w:bCs/>
          <w:sz w:val="20"/>
          <w:szCs w:val="20"/>
        </w:rPr>
        <w:t xml:space="preserve">Group Project Grades </w:t>
      </w:r>
    </w:p>
    <w:p w:rsidR="00D86987" w:rsidRDefault="00D86987" w:rsidP="00D86987">
      <w:pPr>
        <w:pStyle w:val="Default"/>
        <w:numPr>
          <w:ilvl w:val="0"/>
          <w:numId w:val="5"/>
        </w:numPr>
        <w:rPr>
          <w:sz w:val="20"/>
          <w:szCs w:val="20"/>
        </w:rPr>
      </w:pPr>
      <w:r>
        <w:rPr>
          <w:sz w:val="20"/>
          <w:szCs w:val="20"/>
        </w:rPr>
        <w:t xml:space="preserve">Each group receives a single grade for a group project or term paper. </w:t>
      </w:r>
    </w:p>
    <w:p w:rsidR="00D86987" w:rsidRDefault="00D86987" w:rsidP="00D86987">
      <w:pPr>
        <w:pStyle w:val="Default"/>
        <w:numPr>
          <w:ilvl w:val="0"/>
          <w:numId w:val="5"/>
        </w:numPr>
        <w:rPr>
          <w:sz w:val="20"/>
          <w:szCs w:val="20"/>
        </w:rPr>
      </w:pPr>
      <w:r>
        <w:rPr>
          <w:sz w:val="20"/>
          <w:szCs w:val="20"/>
        </w:rPr>
        <w:t xml:space="preserve">Each group member in a group is expected to contribute equally to the group project and term paper. </w:t>
      </w:r>
    </w:p>
    <w:p w:rsidR="00D86987" w:rsidRDefault="00D86987" w:rsidP="00D86987">
      <w:pPr>
        <w:pStyle w:val="Default"/>
        <w:numPr>
          <w:ilvl w:val="0"/>
          <w:numId w:val="5"/>
        </w:numPr>
        <w:rPr>
          <w:sz w:val="20"/>
          <w:szCs w:val="20"/>
        </w:rPr>
      </w:pPr>
      <w:r>
        <w:rPr>
          <w:sz w:val="20"/>
          <w:szCs w:val="20"/>
        </w:rPr>
        <w:t xml:space="preserve">Each team will generate a collaborative agreement specifying the requirements for fair participation on the team. Any difficulties which may arise must be brought to the instructor’s attention before the end of classes. </w:t>
      </w:r>
    </w:p>
    <w:p w:rsidR="00D86987" w:rsidRDefault="00D86987" w:rsidP="00D86987">
      <w:pPr>
        <w:pStyle w:val="Default"/>
        <w:rPr>
          <w:sz w:val="20"/>
          <w:szCs w:val="20"/>
        </w:rPr>
      </w:pPr>
    </w:p>
    <w:p w:rsidR="00985DBD" w:rsidRPr="001B1A80" w:rsidRDefault="00985DBD" w:rsidP="00985DBD">
      <w:pPr>
        <w:spacing w:before="0" w:after="0" w:line="240" w:lineRule="auto"/>
        <w:rPr>
          <w:rFonts w:ascii="Cambria" w:hAnsi="Cambria"/>
          <w:b/>
          <w:sz w:val="22"/>
          <w:szCs w:val="22"/>
        </w:rPr>
      </w:pPr>
      <w:r w:rsidRPr="001B1A80">
        <w:rPr>
          <w:rFonts w:ascii="Cambria" w:hAnsi="Cambria"/>
          <w:b/>
          <w:sz w:val="22"/>
          <w:szCs w:val="22"/>
        </w:rPr>
        <w:t>Calendar of Activities</w:t>
      </w:r>
    </w:p>
    <w:p w:rsidR="00985DBD" w:rsidRPr="00985DBD" w:rsidRDefault="00985DBD" w:rsidP="00985DBD">
      <w:pPr>
        <w:spacing w:before="0" w:after="0" w:line="240" w:lineRule="auto"/>
        <w:rPr>
          <w:rFonts w:ascii="Times New Roman" w:eastAsiaTheme="minorHAnsi" w:hAnsi="Times New Roman" w:cs="Times New Roman"/>
          <w:color w:val="000000"/>
        </w:rPr>
      </w:pPr>
      <w:r w:rsidRPr="00985DBD">
        <w:rPr>
          <w:rFonts w:ascii="Times New Roman" w:eastAsiaTheme="minorHAnsi" w:hAnsi="Times New Roman" w:cs="Times New Roman"/>
          <w:color w:val="000000"/>
        </w:rPr>
        <w:t xml:space="preserve">The UTRGV academic calendar and final exam schedule can be found at </w:t>
      </w:r>
      <w:hyperlink r:id="rId11" w:history="1">
        <w:r w:rsidRPr="00985DBD">
          <w:rPr>
            <w:rFonts w:ascii="Times New Roman" w:eastAsiaTheme="minorHAnsi" w:hAnsi="Times New Roman" w:cs="Times New Roman"/>
            <w:color w:val="000000"/>
          </w:rPr>
          <w:t>https://my.utrgv.edu/home</w:t>
        </w:r>
      </w:hyperlink>
      <w:r w:rsidRPr="00985DBD">
        <w:rPr>
          <w:rFonts w:ascii="Times New Roman" w:eastAsiaTheme="minorHAnsi" w:hAnsi="Times New Roman" w:cs="Times New Roman"/>
          <w:color w:val="000000"/>
        </w:rPr>
        <w:t xml:space="preserve"> at the bottom of the screen, prior to login. Some important dates for Spring 2017 include:</w:t>
      </w:r>
    </w:p>
    <w:p w:rsidR="00985DBD" w:rsidRPr="003D1AE2" w:rsidRDefault="00985DBD" w:rsidP="00985DBD">
      <w:pPr>
        <w:spacing w:before="0" w:after="0" w:line="240" w:lineRule="auto"/>
        <w:rPr>
          <w:rFonts w:ascii="Cambria" w:hAnsi="Cambria"/>
          <w:szCs w:val="22"/>
        </w:rPr>
      </w:pPr>
      <w:r>
        <w:rPr>
          <w:rFonts w:ascii="Cambria" w:hAnsi="Cambria"/>
          <w:szCs w:val="22"/>
        </w:rPr>
        <w:t>Jan 16</w:t>
      </w:r>
      <w:r w:rsidRPr="003D1AE2">
        <w:rPr>
          <w:rFonts w:ascii="Cambria" w:hAnsi="Cambria"/>
          <w:szCs w:val="22"/>
        </w:rPr>
        <w:t xml:space="preserve"> </w:t>
      </w:r>
      <w:r>
        <w:rPr>
          <w:rFonts w:ascii="Cambria" w:hAnsi="Cambria"/>
          <w:szCs w:val="22"/>
        </w:rPr>
        <w:tab/>
      </w:r>
      <w:r>
        <w:rPr>
          <w:rFonts w:ascii="Cambria" w:hAnsi="Cambria"/>
          <w:szCs w:val="22"/>
        </w:rPr>
        <w:tab/>
      </w:r>
      <w:r>
        <w:rPr>
          <w:rFonts w:ascii="Cambria" w:hAnsi="Cambria"/>
          <w:szCs w:val="22"/>
        </w:rPr>
        <w:tab/>
      </w:r>
      <w:r>
        <w:rPr>
          <w:rFonts w:ascii="Cambria" w:hAnsi="Cambria"/>
          <w:szCs w:val="22"/>
        </w:rPr>
        <w:tab/>
        <w:t>MLK Holiday and Day of Service</w:t>
      </w:r>
      <w:r w:rsidRPr="003D1AE2">
        <w:rPr>
          <w:rFonts w:ascii="Cambria" w:hAnsi="Cambria"/>
          <w:szCs w:val="22"/>
        </w:rPr>
        <w:t xml:space="preserve"> </w:t>
      </w:r>
    </w:p>
    <w:p w:rsidR="00985DBD" w:rsidRPr="003D1AE2" w:rsidRDefault="00985DBD" w:rsidP="00985DBD">
      <w:pPr>
        <w:spacing w:before="0" w:after="0" w:line="240" w:lineRule="auto"/>
        <w:rPr>
          <w:rFonts w:ascii="Cambria" w:hAnsi="Cambria"/>
          <w:szCs w:val="22"/>
        </w:rPr>
      </w:pPr>
      <w:r>
        <w:rPr>
          <w:rFonts w:ascii="Cambria" w:hAnsi="Cambria"/>
          <w:szCs w:val="22"/>
        </w:rPr>
        <w:t>Jan17</w:t>
      </w:r>
      <w:r w:rsidRPr="003D1AE2">
        <w:rPr>
          <w:rFonts w:ascii="Cambria" w:hAnsi="Cambria"/>
          <w:szCs w:val="22"/>
        </w:rPr>
        <w:t xml:space="preserve"> </w:t>
      </w:r>
      <w:r>
        <w:rPr>
          <w:rFonts w:ascii="Cambria" w:hAnsi="Cambria"/>
          <w:szCs w:val="22"/>
        </w:rPr>
        <w:tab/>
      </w:r>
      <w:r>
        <w:rPr>
          <w:rFonts w:ascii="Cambria" w:hAnsi="Cambria"/>
          <w:szCs w:val="22"/>
        </w:rPr>
        <w:tab/>
      </w:r>
      <w:r>
        <w:rPr>
          <w:rFonts w:ascii="Cambria" w:hAnsi="Cambria"/>
          <w:szCs w:val="22"/>
        </w:rPr>
        <w:tab/>
      </w:r>
      <w:r>
        <w:rPr>
          <w:rFonts w:ascii="Cambria" w:hAnsi="Cambria"/>
          <w:szCs w:val="22"/>
        </w:rPr>
        <w:tab/>
        <w:t>First day of class for full semester</w:t>
      </w:r>
      <w:r w:rsidRPr="003D1AE2">
        <w:rPr>
          <w:rFonts w:ascii="Cambria" w:hAnsi="Cambria"/>
          <w:szCs w:val="22"/>
        </w:rPr>
        <w:t xml:space="preserve"> </w:t>
      </w:r>
    </w:p>
    <w:p w:rsidR="00985DBD" w:rsidRDefault="00985DBD" w:rsidP="00985DBD">
      <w:pPr>
        <w:spacing w:before="0" w:after="0" w:line="240" w:lineRule="auto"/>
        <w:rPr>
          <w:rFonts w:ascii="Cambria" w:hAnsi="Cambria"/>
          <w:szCs w:val="22"/>
        </w:rPr>
      </w:pPr>
      <w:r>
        <w:rPr>
          <w:rFonts w:ascii="Cambria" w:hAnsi="Cambria"/>
          <w:szCs w:val="22"/>
        </w:rPr>
        <w:t>Jan 30</w:t>
      </w:r>
      <w:r w:rsidRPr="003D1AE2">
        <w:rPr>
          <w:rFonts w:ascii="Cambria" w:hAnsi="Cambria"/>
          <w:szCs w:val="22"/>
        </w:rPr>
        <w:t xml:space="preserve"> </w:t>
      </w:r>
      <w:r>
        <w:rPr>
          <w:rFonts w:ascii="Cambria" w:hAnsi="Cambria"/>
          <w:szCs w:val="22"/>
        </w:rPr>
        <w:tab/>
      </w:r>
      <w:r>
        <w:rPr>
          <w:rFonts w:ascii="Cambria" w:hAnsi="Cambria"/>
          <w:szCs w:val="22"/>
        </w:rPr>
        <w:tab/>
      </w:r>
      <w:r>
        <w:rPr>
          <w:rFonts w:ascii="Cambria" w:hAnsi="Cambria"/>
          <w:szCs w:val="22"/>
        </w:rPr>
        <w:tab/>
      </w:r>
      <w:r>
        <w:rPr>
          <w:rFonts w:ascii="Cambria" w:hAnsi="Cambria"/>
          <w:szCs w:val="22"/>
        </w:rPr>
        <w:tab/>
      </w:r>
      <w:r w:rsidRPr="003D1AE2">
        <w:rPr>
          <w:rFonts w:ascii="Cambria" w:hAnsi="Cambria"/>
          <w:szCs w:val="22"/>
        </w:rPr>
        <w:t xml:space="preserve">Last day to </w:t>
      </w:r>
      <w:r>
        <w:rPr>
          <w:rFonts w:ascii="Cambria" w:hAnsi="Cambria"/>
          <w:szCs w:val="22"/>
        </w:rPr>
        <w:t>add a class for spring 2017 semester</w:t>
      </w:r>
    </w:p>
    <w:p w:rsidR="00985DBD" w:rsidRDefault="00985DBD" w:rsidP="00985DBD">
      <w:pPr>
        <w:spacing w:before="0" w:after="0" w:line="240" w:lineRule="auto"/>
        <w:rPr>
          <w:rFonts w:ascii="Cambria" w:hAnsi="Cambria"/>
          <w:szCs w:val="22"/>
        </w:rPr>
      </w:pPr>
      <w:r>
        <w:rPr>
          <w:rFonts w:ascii="Cambria" w:hAnsi="Cambria"/>
          <w:szCs w:val="22"/>
        </w:rPr>
        <w:t>Mar 13 – 18</w:t>
      </w:r>
      <w:r>
        <w:rPr>
          <w:rFonts w:ascii="Cambria" w:hAnsi="Cambria"/>
          <w:szCs w:val="22"/>
        </w:rPr>
        <w:tab/>
      </w:r>
      <w:r>
        <w:rPr>
          <w:rFonts w:ascii="Cambria" w:hAnsi="Cambria"/>
          <w:szCs w:val="22"/>
        </w:rPr>
        <w:tab/>
      </w:r>
      <w:r>
        <w:rPr>
          <w:rFonts w:ascii="Cambria" w:hAnsi="Cambria"/>
          <w:szCs w:val="22"/>
        </w:rPr>
        <w:tab/>
        <w:t xml:space="preserve">Spring Break, </w:t>
      </w:r>
      <w:r w:rsidRPr="00495C44">
        <w:rPr>
          <w:rFonts w:ascii="Cambria" w:hAnsi="Cambria"/>
          <w:b/>
          <w:szCs w:val="22"/>
        </w:rPr>
        <w:t>no classes</w:t>
      </w:r>
    </w:p>
    <w:p w:rsidR="00985DBD" w:rsidRDefault="00985DBD" w:rsidP="00985DBD">
      <w:pPr>
        <w:spacing w:before="0" w:after="0" w:line="240" w:lineRule="auto"/>
        <w:rPr>
          <w:rFonts w:ascii="Cambria" w:hAnsi="Cambria"/>
          <w:szCs w:val="22"/>
        </w:rPr>
      </w:pPr>
      <w:r>
        <w:rPr>
          <w:rFonts w:ascii="Cambria" w:hAnsi="Cambria"/>
          <w:szCs w:val="22"/>
        </w:rPr>
        <w:t>Apr 13</w:t>
      </w:r>
      <w:r w:rsidRPr="003D1AE2">
        <w:rPr>
          <w:rFonts w:ascii="Cambria" w:hAnsi="Cambria"/>
          <w:szCs w:val="22"/>
        </w:rPr>
        <w:t xml:space="preserve"> </w:t>
      </w:r>
      <w:r>
        <w:rPr>
          <w:rFonts w:ascii="Cambria" w:hAnsi="Cambria"/>
          <w:szCs w:val="22"/>
        </w:rPr>
        <w:tab/>
      </w:r>
      <w:r>
        <w:rPr>
          <w:rFonts w:ascii="Cambria" w:hAnsi="Cambria"/>
          <w:szCs w:val="22"/>
        </w:rPr>
        <w:tab/>
      </w:r>
      <w:r>
        <w:rPr>
          <w:rFonts w:ascii="Cambria" w:hAnsi="Cambria"/>
          <w:szCs w:val="22"/>
        </w:rPr>
        <w:tab/>
      </w:r>
      <w:r>
        <w:rPr>
          <w:rFonts w:ascii="Cambria" w:hAnsi="Cambria"/>
          <w:szCs w:val="22"/>
        </w:rPr>
        <w:tab/>
      </w:r>
      <w:r w:rsidRPr="003D1AE2">
        <w:rPr>
          <w:rFonts w:ascii="Cambria" w:hAnsi="Cambria"/>
          <w:szCs w:val="22"/>
        </w:rPr>
        <w:t xml:space="preserve">Last day to drop (DR grade) a class or withdraw (grade of W) </w:t>
      </w:r>
    </w:p>
    <w:p w:rsidR="00985DBD" w:rsidRPr="003D1AE2" w:rsidRDefault="00985DBD" w:rsidP="00985DBD">
      <w:pPr>
        <w:spacing w:before="0" w:after="0" w:line="240" w:lineRule="auto"/>
        <w:rPr>
          <w:rFonts w:ascii="Cambria" w:hAnsi="Cambria"/>
          <w:szCs w:val="22"/>
        </w:rPr>
      </w:pPr>
      <w:r>
        <w:rPr>
          <w:rFonts w:ascii="Cambria" w:hAnsi="Cambria"/>
          <w:szCs w:val="22"/>
        </w:rPr>
        <w:t>Apr 14 – 15</w:t>
      </w:r>
      <w:r>
        <w:rPr>
          <w:rFonts w:ascii="Cambria" w:hAnsi="Cambria"/>
          <w:szCs w:val="22"/>
        </w:rPr>
        <w:tab/>
      </w:r>
      <w:r>
        <w:rPr>
          <w:rFonts w:ascii="Cambria" w:hAnsi="Cambria"/>
          <w:szCs w:val="22"/>
        </w:rPr>
        <w:tab/>
      </w:r>
      <w:r>
        <w:rPr>
          <w:rFonts w:ascii="Cambria" w:hAnsi="Cambria"/>
          <w:szCs w:val="22"/>
        </w:rPr>
        <w:tab/>
        <w:t xml:space="preserve">Easter holiday, </w:t>
      </w:r>
      <w:r w:rsidRPr="00495C44">
        <w:rPr>
          <w:rFonts w:ascii="Cambria" w:hAnsi="Cambria"/>
          <w:b/>
          <w:szCs w:val="22"/>
        </w:rPr>
        <w:t>no classes</w:t>
      </w:r>
    </w:p>
    <w:p w:rsidR="00985DBD" w:rsidRDefault="00985DBD" w:rsidP="00985DBD">
      <w:pPr>
        <w:spacing w:before="0" w:after="0" w:line="240" w:lineRule="auto"/>
        <w:rPr>
          <w:rFonts w:ascii="Cambria" w:hAnsi="Cambria"/>
          <w:szCs w:val="22"/>
        </w:rPr>
      </w:pPr>
      <w:r>
        <w:rPr>
          <w:rFonts w:ascii="Cambria" w:hAnsi="Cambria"/>
          <w:szCs w:val="22"/>
        </w:rPr>
        <w:t>May 3</w:t>
      </w:r>
      <w:r>
        <w:rPr>
          <w:rFonts w:ascii="Cambria" w:hAnsi="Cambria"/>
          <w:szCs w:val="22"/>
        </w:rPr>
        <w:tab/>
      </w:r>
      <w:r>
        <w:rPr>
          <w:rFonts w:ascii="Cambria" w:hAnsi="Cambria"/>
          <w:szCs w:val="22"/>
        </w:rPr>
        <w:tab/>
      </w:r>
      <w:r>
        <w:rPr>
          <w:rFonts w:ascii="Cambria" w:hAnsi="Cambria"/>
          <w:szCs w:val="22"/>
        </w:rPr>
        <w:tab/>
      </w:r>
      <w:r>
        <w:rPr>
          <w:rFonts w:ascii="Cambria" w:hAnsi="Cambria"/>
          <w:szCs w:val="22"/>
        </w:rPr>
        <w:tab/>
        <w:t>Last day of classes for full semester</w:t>
      </w:r>
    </w:p>
    <w:p w:rsidR="00985DBD" w:rsidRPr="003D1AE2" w:rsidRDefault="00985DBD" w:rsidP="00985DBD">
      <w:pPr>
        <w:spacing w:before="0" w:after="0" w:line="240" w:lineRule="auto"/>
        <w:rPr>
          <w:rFonts w:ascii="Cambria" w:hAnsi="Cambria"/>
          <w:szCs w:val="22"/>
        </w:rPr>
      </w:pPr>
      <w:r>
        <w:rPr>
          <w:rFonts w:ascii="Cambria" w:hAnsi="Cambria"/>
          <w:szCs w:val="22"/>
        </w:rPr>
        <w:t>May 4</w:t>
      </w:r>
      <w:r w:rsidRPr="003D1AE2">
        <w:rPr>
          <w:rFonts w:ascii="Cambria" w:hAnsi="Cambria"/>
          <w:szCs w:val="22"/>
        </w:rPr>
        <w:t xml:space="preserve"> </w:t>
      </w:r>
      <w:r>
        <w:rPr>
          <w:rFonts w:ascii="Cambria" w:hAnsi="Cambria"/>
          <w:szCs w:val="22"/>
        </w:rPr>
        <w:tab/>
      </w:r>
      <w:r>
        <w:rPr>
          <w:rFonts w:ascii="Cambria" w:hAnsi="Cambria"/>
          <w:szCs w:val="22"/>
        </w:rPr>
        <w:tab/>
      </w:r>
      <w:r>
        <w:rPr>
          <w:rFonts w:ascii="Cambria" w:hAnsi="Cambria"/>
          <w:szCs w:val="22"/>
        </w:rPr>
        <w:tab/>
      </w:r>
      <w:r>
        <w:rPr>
          <w:rFonts w:ascii="Cambria" w:hAnsi="Cambria"/>
          <w:szCs w:val="22"/>
        </w:rPr>
        <w:tab/>
      </w:r>
      <w:r w:rsidRPr="003D1AE2">
        <w:rPr>
          <w:rFonts w:ascii="Cambria" w:hAnsi="Cambria"/>
          <w:szCs w:val="22"/>
        </w:rPr>
        <w:t xml:space="preserve">Study Day, </w:t>
      </w:r>
      <w:r w:rsidRPr="00AF50C0">
        <w:rPr>
          <w:rFonts w:ascii="Cambria" w:hAnsi="Cambria"/>
          <w:b/>
          <w:szCs w:val="22"/>
        </w:rPr>
        <w:t>no classes</w:t>
      </w:r>
      <w:r w:rsidRPr="003D1AE2">
        <w:rPr>
          <w:rFonts w:ascii="Cambria" w:hAnsi="Cambria"/>
          <w:szCs w:val="22"/>
        </w:rPr>
        <w:t xml:space="preserve"> </w:t>
      </w:r>
    </w:p>
    <w:p w:rsidR="00985DBD" w:rsidRPr="003D1AE2" w:rsidRDefault="00985DBD" w:rsidP="00985DBD">
      <w:pPr>
        <w:spacing w:before="0" w:after="0" w:line="240" w:lineRule="auto"/>
        <w:rPr>
          <w:rFonts w:ascii="Cambria" w:hAnsi="Cambria"/>
          <w:szCs w:val="22"/>
        </w:rPr>
      </w:pPr>
      <w:r>
        <w:rPr>
          <w:rFonts w:ascii="Cambria" w:hAnsi="Cambria"/>
          <w:szCs w:val="22"/>
        </w:rPr>
        <w:t>May 5 - 11</w:t>
      </w:r>
      <w:r w:rsidRPr="003D1AE2">
        <w:rPr>
          <w:rFonts w:ascii="Cambria" w:hAnsi="Cambria"/>
          <w:szCs w:val="22"/>
        </w:rPr>
        <w:t xml:space="preserve"> </w:t>
      </w:r>
      <w:r>
        <w:rPr>
          <w:rFonts w:ascii="Cambria" w:hAnsi="Cambria"/>
          <w:szCs w:val="22"/>
        </w:rPr>
        <w:tab/>
      </w:r>
      <w:r>
        <w:rPr>
          <w:rFonts w:ascii="Cambria" w:hAnsi="Cambria"/>
          <w:szCs w:val="22"/>
        </w:rPr>
        <w:tab/>
      </w:r>
      <w:r>
        <w:rPr>
          <w:rFonts w:ascii="Cambria" w:hAnsi="Cambria"/>
          <w:szCs w:val="22"/>
        </w:rPr>
        <w:tab/>
      </w:r>
      <w:r w:rsidRPr="003D1AE2">
        <w:rPr>
          <w:rFonts w:ascii="Cambria" w:hAnsi="Cambria"/>
          <w:szCs w:val="22"/>
        </w:rPr>
        <w:t>Final Exams</w:t>
      </w:r>
      <w:r>
        <w:rPr>
          <w:rFonts w:ascii="Cambria" w:hAnsi="Cambria"/>
          <w:szCs w:val="22"/>
        </w:rPr>
        <w:t xml:space="preserve"> (</w:t>
      </w:r>
      <w:hyperlink r:id="rId12" w:history="1">
        <w:r w:rsidRPr="00044045">
          <w:rPr>
            <w:rStyle w:val="Hyperlink"/>
            <w:rFonts w:ascii="Cambria" w:hAnsi="Cambria"/>
            <w:szCs w:val="22"/>
          </w:rPr>
          <w:t>Schedule</w:t>
        </w:r>
      </w:hyperlink>
      <w:r>
        <w:rPr>
          <w:rFonts w:ascii="Cambria" w:hAnsi="Cambria"/>
          <w:szCs w:val="22"/>
        </w:rPr>
        <w:t>)</w:t>
      </w:r>
    </w:p>
    <w:p w:rsidR="00985DBD" w:rsidRDefault="00985DBD" w:rsidP="00D86987">
      <w:pPr>
        <w:pStyle w:val="Default"/>
        <w:rPr>
          <w:sz w:val="20"/>
          <w:szCs w:val="20"/>
        </w:rPr>
      </w:pPr>
    </w:p>
    <w:p w:rsidR="00D86987" w:rsidRDefault="00D86987" w:rsidP="00D86987">
      <w:pPr>
        <w:pStyle w:val="Default"/>
        <w:rPr>
          <w:sz w:val="20"/>
          <w:szCs w:val="20"/>
        </w:rPr>
      </w:pPr>
      <w:r>
        <w:rPr>
          <w:b/>
          <w:bCs/>
          <w:sz w:val="20"/>
          <w:szCs w:val="20"/>
        </w:rPr>
        <w:t xml:space="preserve">Communication with the Instructor </w:t>
      </w:r>
    </w:p>
    <w:p w:rsidR="00D86987" w:rsidRDefault="00D86987" w:rsidP="00D86987">
      <w:pPr>
        <w:pStyle w:val="Default"/>
        <w:rPr>
          <w:sz w:val="20"/>
          <w:szCs w:val="20"/>
        </w:rPr>
      </w:pPr>
      <w:r>
        <w:rPr>
          <w:sz w:val="20"/>
          <w:szCs w:val="20"/>
        </w:rPr>
        <w:t xml:space="preserve">University policy requires all email communication between the University and students be conducted through the </w:t>
      </w:r>
    </w:p>
    <w:p w:rsidR="00D86987" w:rsidRDefault="00D86987" w:rsidP="00D86987">
      <w:pPr>
        <w:pStyle w:val="Default"/>
        <w:rPr>
          <w:sz w:val="20"/>
          <w:szCs w:val="20"/>
        </w:rPr>
      </w:pPr>
      <w:r>
        <w:rPr>
          <w:sz w:val="20"/>
          <w:szCs w:val="20"/>
        </w:rPr>
        <w:t xml:space="preserve">students' official University supplied email account. Therefore, please use your UTRGV email for any future correspondence with the instructor. Students are encouraged to communicate with the instructor to resolve any issue concerning this class. If any issue/concern comes up, please take it up immediately without waiting too long. The instructor will generally reply to each email within 24 hours. If your question remains unanswered, please send another email or talk to the instructor either before or after the class, or during the office hours. </w:t>
      </w:r>
    </w:p>
    <w:p w:rsidR="00D86987" w:rsidRDefault="00D86987" w:rsidP="00D86987">
      <w:pPr>
        <w:pStyle w:val="Default"/>
        <w:rPr>
          <w:sz w:val="20"/>
          <w:szCs w:val="20"/>
        </w:rPr>
      </w:pPr>
    </w:p>
    <w:p w:rsidR="00D86987" w:rsidRDefault="00D86987" w:rsidP="00D86987">
      <w:pPr>
        <w:pStyle w:val="Default"/>
        <w:rPr>
          <w:sz w:val="20"/>
          <w:szCs w:val="20"/>
        </w:rPr>
      </w:pPr>
      <w:r>
        <w:rPr>
          <w:b/>
          <w:bCs/>
          <w:sz w:val="20"/>
          <w:szCs w:val="20"/>
        </w:rPr>
        <w:t xml:space="preserve">Student Responsibilities </w:t>
      </w:r>
    </w:p>
    <w:p w:rsidR="00D86987" w:rsidRDefault="00D86987" w:rsidP="00D86987">
      <w:pPr>
        <w:pStyle w:val="Default"/>
        <w:rPr>
          <w:sz w:val="20"/>
          <w:szCs w:val="20"/>
        </w:rPr>
      </w:pPr>
      <w:r>
        <w:rPr>
          <w:sz w:val="20"/>
          <w:szCs w:val="20"/>
        </w:rPr>
        <w:t xml:space="preserve">The College of Business Administration expects students to behave in a professional and respectful manner in the classroom </w:t>
      </w:r>
    </w:p>
    <w:p w:rsidR="00D86987" w:rsidRDefault="00D86987" w:rsidP="00D86987">
      <w:pPr>
        <w:pStyle w:val="Default"/>
        <w:rPr>
          <w:sz w:val="20"/>
          <w:szCs w:val="20"/>
        </w:rPr>
      </w:pPr>
      <w:r>
        <w:rPr>
          <w:sz w:val="20"/>
          <w:szCs w:val="20"/>
        </w:rPr>
        <w:t xml:space="preserve">and during any interaction with professors, colleagues, and other stakeholders (e.g., recruiters). Here are a few specific policies I would like each student to respect while in my course: </w:t>
      </w:r>
    </w:p>
    <w:p w:rsidR="00D86987" w:rsidRDefault="00D86987" w:rsidP="00D86987">
      <w:pPr>
        <w:pStyle w:val="Default"/>
        <w:numPr>
          <w:ilvl w:val="0"/>
          <w:numId w:val="6"/>
        </w:numPr>
        <w:rPr>
          <w:sz w:val="20"/>
          <w:szCs w:val="20"/>
        </w:rPr>
      </w:pPr>
      <w:r>
        <w:rPr>
          <w:sz w:val="20"/>
          <w:szCs w:val="20"/>
        </w:rPr>
        <w:t xml:space="preserve">Read and understand course syllabus. </w:t>
      </w:r>
    </w:p>
    <w:p w:rsidR="00D86987" w:rsidRDefault="00D86987" w:rsidP="00D86987">
      <w:pPr>
        <w:pStyle w:val="Default"/>
        <w:numPr>
          <w:ilvl w:val="0"/>
          <w:numId w:val="6"/>
        </w:numPr>
        <w:rPr>
          <w:sz w:val="20"/>
          <w:szCs w:val="20"/>
        </w:rPr>
      </w:pPr>
      <w:r>
        <w:rPr>
          <w:sz w:val="20"/>
          <w:szCs w:val="20"/>
        </w:rPr>
        <w:t xml:space="preserve">Check your university-assigned email on a regular basis. </w:t>
      </w:r>
    </w:p>
    <w:p w:rsidR="00D86987" w:rsidRDefault="00D86987" w:rsidP="00D86987">
      <w:pPr>
        <w:pStyle w:val="Default"/>
        <w:numPr>
          <w:ilvl w:val="0"/>
          <w:numId w:val="6"/>
        </w:numPr>
        <w:rPr>
          <w:sz w:val="20"/>
          <w:szCs w:val="20"/>
        </w:rPr>
      </w:pPr>
      <w:r>
        <w:rPr>
          <w:sz w:val="20"/>
          <w:szCs w:val="20"/>
        </w:rPr>
        <w:t xml:space="preserve">Read assigned material before class. </w:t>
      </w:r>
    </w:p>
    <w:p w:rsidR="00D86987" w:rsidRDefault="00D86987" w:rsidP="00D86987">
      <w:pPr>
        <w:pStyle w:val="Default"/>
        <w:numPr>
          <w:ilvl w:val="0"/>
          <w:numId w:val="6"/>
        </w:numPr>
        <w:rPr>
          <w:sz w:val="20"/>
          <w:szCs w:val="20"/>
        </w:rPr>
      </w:pPr>
      <w:r>
        <w:rPr>
          <w:sz w:val="20"/>
          <w:szCs w:val="20"/>
        </w:rPr>
        <w:t xml:space="preserve">Academic Honesty: Cheating of any kind is an unacceptable behavior and will not be tolerated. </w:t>
      </w:r>
    </w:p>
    <w:p w:rsidR="00D86987" w:rsidRDefault="00D86987" w:rsidP="00D86987">
      <w:pPr>
        <w:pStyle w:val="Default"/>
        <w:numPr>
          <w:ilvl w:val="0"/>
          <w:numId w:val="6"/>
        </w:numPr>
        <w:rPr>
          <w:sz w:val="20"/>
          <w:szCs w:val="20"/>
        </w:rPr>
      </w:pPr>
      <w:r>
        <w:rPr>
          <w:sz w:val="20"/>
          <w:szCs w:val="20"/>
        </w:rPr>
        <w:t xml:space="preserve">Do your own work. </w:t>
      </w:r>
    </w:p>
    <w:p w:rsidR="00D86987" w:rsidRDefault="00D86987" w:rsidP="00D86987">
      <w:pPr>
        <w:pStyle w:val="Default"/>
        <w:numPr>
          <w:ilvl w:val="0"/>
          <w:numId w:val="6"/>
        </w:numPr>
        <w:rPr>
          <w:sz w:val="20"/>
          <w:szCs w:val="20"/>
        </w:rPr>
      </w:pPr>
      <w:r>
        <w:rPr>
          <w:sz w:val="20"/>
          <w:szCs w:val="20"/>
        </w:rPr>
        <w:t xml:space="preserve">Do not collaborate with others on assignments unless it is a group assignment </w:t>
      </w:r>
    </w:p>
    <w:p w:rsidR="00D86987" w:rsidRDefault="00D86987" w:rsidP="00D86987">
      <w:pPr>
        <w:pStyle w:val="Default"/>
        <w:numPr>
          <w:ilvl w:val="0"/>
          <w:numId w:val="6"/>
        </w:numPr>
        <w:rPr>
          <w:sz w:val="20"/>
          <w:szCs w:val="20"/>
        </w:rPr>
      </w:pPr>
      <w:r>
        <w:rPr>
          <w:sz w:val="20"/>
          <w:szCs w:val="20"/>
        </w:rPr>
        <w:t xml:space="preserve">Make sure you </w:t>
      </w:r>
      <w:r w:rsidRPr="00414772">
        <w:rPr>
          <w:b/>
          <w:sz w:val="20"/>
          <w:szCs w:val="20"/>
          <w:u w:val="single"/>
        </w:rPr>
        <w:t>follow instructions and proofread assignments</w:t>
      </w:r>
      <w:r>
        <w:rPr>
          <w:sz w:val="20"/>
          <w:szCs w:val="20"/>
        </w:rPr>
        <w:t xml:space="preserve">. </w:t>
      </w:r>
    </w:p>
    <w:p w:rsidR="00D86987" w:rsidRDefault="00D86987" w:rsidP="00D86987">
      <w:pPr>
        <w:pStyle w:val="Default"/>
        <w:numPr>
          <w:ilvl w:val="0"/>
          <w:numId w:val="6"/>
        </w:numPr>
        <w:rPr>
          <w:sz w:val="20"/>
          <w:szCs w:val="20"/>
        </w:rPr>
      </w:pPr>
      <w:r>
        <w:rPr>
          <w:sz w:val="20"/>
          <w:szCs w:val="20"/>
        </w:rPr>
        <w:t xml:space="preserve">Arrive to class on time. </w:t>
      </w:r>
    </w:p>
    <w:p w:rsidR="00D86987" w:rsidRDefault="00D86987" w:rsidP="00D86987">
      <w:pPr>
        <w:pStyle w:val="Default"/>
        <w:numPr>
          <w:ilvl w:val="0"/>
          <w:numId w:val="6"/>
        </w:numPr>
        <w:rPr>
          <w:sz w:val="20"/>
          <w:szCs w:val="20"/>
        </w:rPr>
      </w:pPr>
      <w:r>
        <w:rPr>
          <w:sz w:val="20"/>
          <w:szCs w:val="20"/>
        </w:rPr>
        <w:t xml:space="preserve">Do not disrupt class. </w:t>
      </w:r>
    </w:p>
    <w:p w:rsidR="00D86987" w:rsidRDefault="00D86987" w:rsidP="00D86987">
      <w:pPr>
        <w:pStyle w:val="Default"/>
        <w:numPr>
          <w:ilvl w:val="0"/>
          <w:numId w:val="6"/>
        </w:numPr>
        <w:rPr>
          <w:sz w:val="20"/>
          <w:szCs w:val="20"/>
        </w:rPr>
      </w:pPr>
      <w:r>
        <w:rPr>
          <w:sz w:val="20"/>
          <w:szCs w:val="20"/>
        </w:rPr>
        <w:t xml:space="preserve">No reading non-related materials during class. </w:t>
      </w:r>
    </w:p>
    <w:p w:rsidR="00D86987" w:rsidRDefault="00D86987" w:rsidP="00D86987">
      <w:pPr>
        <w:pStyle w:val="Default"/>
        <w:numPr>
          <w:ilvl w:val="0"/>
          <w:numId w:val="6"/>
        </w:numPr>
        <w:rPr>
          <w:sz w:val="20"/>
          <w:szCs w:val="20"/>
        </w:rPr>
      </w:pPr>
      <w:r>
        <w:rPr>
          <w:sz w:val="20"/>
          <w:szCs w:val="20"/>
        </w:rPr>
        <w:t xml:space="preserve">No chit-chat about non-course related topics. </w:t>
      </w:r>
    </w:p>
    <w:p w:rsidR="00D86987" w:rsidRDefault="00D86987" w:rsidP="00D86987">
      <w:pPr>
        <w:pStyle w:val="Default"/>
        <w:numPr>
          <w:ilvl w:val="0"/>
          <w:numId w:val="6"/>
        </w:numPr>
        <w:rPr>
          <w:sz w:val="20"/>
          <w:szCs w:val="20"/>
        </w:rPr>
      </w:pPr>
      <w:r>
        <w:rPr>
          <w:sz w:val="20"/>
          <w:szCs w:val="20"/>
        </w:rPr>
        <w:lastRenderedPageBreak/>
        <w:t xml:space="preserve">No NEDs (Noise Emitting Devices, e.g., cell phones, pagers, mp3 players). </w:t>
      </w:r>
    </w:p>
    <w:p w:rsidR="00D86987" w:rsidRDefault="00D86987" w:rsidP="00D86987">
      <w:pPr>
        <w:pStyle w:val="Default"/>
        <w:numPr>
          <w:ilvl w:val="0"/>
          <w:numId w:val="6"/>
        </w:numPr>
        <w:rPr>
          <w:sz w:val="20"/>
          <w:szCs w:val="20"/>
        </w:rPr>
      </w:pPr>
      <w:r>
        <w:rPr>
          <w:sz w:val="20"/>
          <w:szCs w:val="20"/>
        </w:rPr>
        <w:t xml:space="preserve">Please place your NEDs on vibrate or turn them off during class. </w:t>
      </w:r>
    </w:p>
    <w:p w:rsidR="00D86987" w:rsidRDefault="00D86987" w:rsidP="00D86987">
      <w:pPr>
        <w:pStyle w:val="Default"/>
        <w:numPr>
          <w:ilvl w:val="0"/>
          <w:numId w:val="6"/>
        </w:numPr>
        <w:rPr>
          <w:sz w:val="20"/>
          <w:szCs w:val="20"/>
        </w:rPr>
      </w:pPr>
      <w:r>
        <w:rPr>
          <w:sz w:val="20"/>
          <w:szCs w:val="20"/>
        </w:rPr>
        <w:t xml:space="preserve">A laptop computer used in class should be employed strictly for class related activities. </w:t>
      </w:r>
    </w:p>
    <w:p w:rsidR="00C96F9E" w:rsidRDefault="00C96F9E" w:rsidP="00334891">
      <w:pPr>
        <w:spacing w:before="0" w:after="0" w:line="240" w:lineRule="auto"/>
        <w:rPr>
          <w:rFonts w:ascii="Times New Roman" w:hAnsi="Times New Roman" w:cs="Times New Roman"/>
          <w:b/>
        </w:rPr>
      </w:pPr>
    </w:p>
    <w:p w:rsidR="00A66B3E" w:rsidRPr="0076183D" w:rsidRDefault="00A66B3E" w:rsidP="00334891">
      <w:pPr>
        <w:spacing w:before="0" w:after="0" w:line="240" w:lineRule="auto"/>
        <w:rPr>
          <w:rFonts w:ascii="Times New Roman" w:hAnsi="Times New Roman" w:cs="Times New Roman"/>
          <w:b/>
        </w:rPr>
      </w:pPr>
      <w:r w:rsidRPr="0076183D">
        <w:rPr>
          <w:rFonts w:ascii="Times New Roman" w:hAnsi="Times New Roman" w:cs="Times New Roman"/>
          <w:b/>
        </w:rPr>
        <w:t>UTRGV Policy Statements</w:t>
      </w:r>
    </w:p>
    <w:p w:rsidR="00477B96" w:rsidRPr="0076183D" w:rsidRDefault="00A66B3E" w:rsidP="00334891">
      <w:pPr>
        <w:spacing w:before="0" w:after="0" w:line="240" w:lineRule="auto"/>
        <w:rPr>
          <w:rFonts w:ascii="Times New Roman" w:hAnsi="Times New Roman" w:cs="Times New Roman"/>
        </w:rPr>
      </w:pPr>
      <w:r w:rsidRPr="0076183D">
        <w:rPr>
          <w:rFonts w:ascii="Times New Roman" w:hAnsi="Times New Roman" w:cs="Times New Roman"/>
          <w:i/>
        </w:rPr>
        <w:t>The UTRGV disability accommodation</w:t>
      </w:r>
      <w:r w:rsidR="00E23430" w:rsidRPr="0076183D">
        <w:rPr>
          <w:rFonts w:ascii="Times New Roman" w:hAnsi="Times New Roman" w:cs="Times New Roman"/>
          <w:i/>
        </w:rPr>
        <w:t xml:space="preserve">, </w:t>
      </w:r>
      <w:r w:rsidRPr="0076183D">
        <w:rPr>
          <w:rFonts w:ascii="Times New Roman" w:hAnsi="Times New Roman" w:cs="Times New Roman"/>
          <w:i/>
        </w:rPr>
        <w:t xml:space="preserve">mandatory course evaluation statement </w:t>
      </w:r>
      <w:r w:rsidR="00E23430" w:rsidRPr="0076183D">
        <w:rPr>
          <w:rFonts w:ascii="Times New Roman" w:hAnsi="Times New Roman" w:cs="Times New Roman"/>
          <w:i/>
        </w:rPr>
        <w:t xml:space="preserve">and sexual harassment statement </w:t>
      </w:r>
      <w:r w:rsidRPr="0076183D">
        <w:rPr>
          <w:rFonts w:ascii="Times New Roman" w:hAnsi="Times New Roman" w:cs="Times New Roman"/>
          <w:i/>
        </w:rPr>
        <w:t>are required on all syllabi.</w:t>
      </w:r>
      <w:r w:rsidRPr="0076183D">
        <w:rPr>
          <w:rFonts w:ascii="Times New Roman" w:hAnsi="Times New Roman" w:cs="Times New Roman"/>
        </w:rPr>
        <w:t xml:space="preserve"> Additional policy statements are optional, such as those covering </w:t>
      </w:r>
      <w:r w:rsidR="003B7FF3" w:rsidRPr="0076183D">
        <w:rPr>
          <w:rFonts w:ascii="Times New Roman" w:hAnsi="Times New Roman" w:cs="Times New Roman"/>
        </w:rPr>
        <w:t xml:space="preserve">attendance, </w:t>
      </w:r>
      <w:r w:rsidRPr="0076183D">
        <w:rPr>
          <w:rFonts w:ascii="Times New Roman" w:hAnsi="Times New Roman" w:cs="Times New Roman"/>
        </w:rPr>
        <w:t xml:space="preserve">academic integrity, </w:t>
      </w:r>
      <w:r w:rsidR="00477B96" w:rsidRPr="0076183D">
        <w:rPr>
          <w:rFonts w:ascii="Times New Roman" w:hAnsi="Times New Roman" w:cs="Times New Roman"/>
        </w:rPr>
        <w:t>and course drop policies.</w:t>
      </w:r>
    </w:p>
    <w:p w:rsidR="0065422F" w:rsidRPr="0076183D" w:rsidRDefault="00A66B3E" w:rsidP="00334891">
      <w:pPr>
        <w:spacing w:before="0" w:after="0" w:line="240" w:lineRule="auto"/>
        <w:rPr>
          <w:rFonts w:ascii="Times New Roman" w:hAnsi="Times New Roman" w:cs="Times New Roman"/>
          <w:u w:val="single"/>
        </w:rPr>
      </w:pPr>
      <w:r w:rsidRPr="0076183D">
        <w:rPr>
          <w:rFonts w:ascii="Times New Roman" w:hAnsi="Times New Roman" w:cs="Times New Roman"/>
        </w:rPr>
        <w:t xml:space="preserve"> </w:t>
      </w:r>
    </w:p>
    <w:p w:rsidR="00985DBD" w:rsidRPr="00985DBD" w:rsidRDefault="00985DBD" w:rsidP="00985DBD">
      <w:pPr>
        <w:pStyle w:val="Default"/>
        <w:rPr>
          <w:sz w:val="20"/>
          <w:szCs w:val="20"/>
        </w:rPr>
      </w:pPr>
      <w:r w:rsidRPr="00985DBD">
        <w:rPr>
          <w:sz w:val="20"/>
          <w:szCs w:val="20"/>
        </w:rPr>
        <w:t xml:space="preserve">STUDENTS WITH DISABILITIES: </w:t>
      </w:r>
    </w:p>
    <w:p w:rsidR="00985DBD" w:rsidRPr="00985DBD" w:rsidRDefault="00985DBD" w:rsidP="00985DBD">
      <w:pPr>
        <w:pStyle w:val="Default"/>
        <w:rPr>
          <w:sz w:val="20"/>
          <w:szCs w:val="20"/>
        </w:rPr>
      </w:pPr>
      <w:r w:rsidRPr="00985DBD">
        <w:rPr>
          <w:sz w:val="20"/>
          <w:szCs w:val="20"/>
        </w:rPr>
        <w:t xml:space="preserve">If you have a documented disability (physical, psychological, learning, or other disability which affects your academic performance) and would like to receive academic accommodations, please inform your instructor and contact Student Accessibility Services to schedule an appointment to initiate services. It is recommended that you schedule an appointment with Student Accessibility Services before classes start. However, accommodations can be provided at any time. Brownsville Campus: Student Accessibility Services is located in Cortez Hall Room 129 and can be contacted by phone at (956) 882-7374 (Voice) or via email at ability@utrgv.edu. Edinburg Campus: Student Accessibility Services is located in 108 University Center and can be contacted by phone at (956) 665-7005 (Voice), (956) 665-3840 (Fax), or via email at ability@utrgv.edu. </w:t>
      </w:r>
    </w:p>
    <w:p w:rsidR="00985DBD" w:rsidRDefault="00985DBD" w:rsidP="00985DBD">
      <w:pPr>
        <w:pStyle w:val="Default"/>
        <w:rPr>
          <w:sz w:val="20"/>
          <w:szCs w:val="20"/>
        </w:rPr>
      </w:pPr>
    </w:p>
    <w:p w:rsidR="00985DBD" w:rsidRPr="00985DBD" w:rsidRDefault="00985DBD" w:rsidP="00985DBD">
      <w:pPr>
        <w:pStyle w:val="Default"/>
        <w:rPr>
          <w:sz w:val="20"/>
          <w:szCs w:val="20"/>
        </w:rPr>
      </w:pPr>
      <w:r w:rsidRPr="00985DBD">
        <w:rPr>
          <w:sz w:val="20"/>
          <w:szCs w:val="20"/>
        </w:rPr>
        <w:t xml:space="preserve">MANDATORY COURSE EVALUATION PERIOD: </w:t>
      </w:r>
    </w:p>
    <w:p w:rsidR="00985DBD" w:rsidRPr="00985DBD" w:rsidRDefault="00985DBD" w:rsidP="00985DBD">
      <w:pPr>
        <w:pStyle w:val="Default"/>
        <w:rPr>
          <w:sz w:val="20"/>
          <w:szCs w:val="20"/>
        </w:rPr>
      </w:pPr>
      <w:r w:rsidRPr="00985DBD">
        <w:rPr>
          <w:sz w:val="20"/>
          <w:szCs w:val="20"/>
        </w:rPr>
        <w:t xml:space="preserve">Students are required to complete an ONLINE evaluation of this course, accessed through your UTRGV account (https://my.utrgv.edu/home); you will be contacted through email with further instructions. Students who complete their evaluations will have priority access to their grades. Online evaluations will be available: </w:t>
      </w:r>
    </w:p>
    <w:p w:rsidR="00985DBD" w:rsidRPr="00985DBD" w:rsidRDefault="00985DBD" w:rsidP="00985DBD">
      <w:pPr>
        <w:pStyle w:val="Default"/>
        <w:rPr>
          <w:sz w:val="20"/>
          <w:szCs w:val="20"/>
        </w:rPr>
      </w:pPr>
      <w:r w:rsidRPr="00985DBD">
        <w:rPr>
          <w:sz w:val="20"/>
          <w:szCs w:val="20"/>
        </w:rPr>
        <w:t xml:space="preserve">Feb 15 – Feb 21 for Module 1 courses </w:t>
      </w:r>
    </w:p>
    <w:p w:rsidR="00985DBD" w:rsidRPr="00985DBD" w:rsidRDefault="00985DBD" w:rsidP="00985DBD">
      <w:pPr>
        <w:pStyle w:val="Default"/>
        <w:rPr>
          <w:sz w:val="20"/>
          <w:szCs w:val="20"/>
        </w:rPr>
      </w:pPr>
      <w:r w:rsidRPr="00985DBD">
        <w:rPr>
          <w:sz w:val="20"/>
          <w:szCs w:val="20"/>
        </w:rPr>
        <w:t xml:space="preserve">Apr 12 – Apr 18 for Module 2 courses </w:t>
      </w:r>
    </w:p>
    <w:p w:rsidR="00985DBD" w:rsidRPr="00985DBD" w:rsidRDefault="00985DBD" w:rsidP="00985DBD">
      <w:pPr>
        <w:pStyle w:val="Default"/>
        <w:rPr>
          <w:sz w:val="20"/>
          <w:szCs w:val="20"/>
        </w:rPr>
      </w:pPr>
      <w:r w:rsidRPr="00985DBD">
        <w:rPr>
          <w:sz w:val="20"/>
          <w:szCs w:val="20"/>
        </w:rPr>
        <w:t xml:space="preserve">Apr 12 – May 3 for full spring semester courses </w:t>
      </w:r>
    </w:p>
    <w:p w:rsidR="00985DBD" w:rsidRDefault="00985DBD" w:rsidP="00985DBD">
      <w:pPr>
        <w:pStyle w:val="Default"/>
        <w:rPr>
          <w:sz w:val="20"/>
          <w:szCs w:val="20"/>
        </w:rPr>
      </w:pPr>
    </w:p>
    <w:p w:rsidR="00985DBD" w:rsidRPr="00985DBD" w:rsidRDefault="00985DBD" w:rsidP="00985DBD">
      <w:pPr>
        <w:pStyle w:val="Default"/>
        <w:rPr>
          <w:sz w:val="20"/>
          <w:szCs w:val="20"/>
        </w:rPr>
      </w:pPr>
      <w:r w:rsidRPr="00985DBD">
        <w:rPr>
          <w:sz w:val="20"/>
          <w:szCs w:val="20"/>
        </w:rPr>
        <w:t xml:space="preserve">ATTENDANCE: Students are expected to attend all scheduled classes and may be dropped from the course for excessive absences. UTRGV’s attendance policy excuses students from attending class if they are participating in officially sponsored university activities, such as athletics; for observance of religious holy days; or for military service. Students should contact the instructor in advance of the excused absence and arrange to make up missed work or examinations. </w:t>
      </w:r>
    </w:p>
    <w:p w:rsidR="00985DBD" w:rsidRDefault="00985DBD" w:rsidP="00985DBD">
      <w:pPr>
        <w:pStyle w:val="Default"/>
        <w:rPr>
          <w:sz w:val="20"/>
          <w:szCs w:val="20"/>
        </w:rPr>
      </w:pPr>
    </w:p>
    <w:p w:rsidR="00985DBD" w:rsidRPr="00985DBD" w:rsidRDefault="00985DBD" w:rsidP="00985DBD">
      <w:pPr>
        <w:pStyle w:val="Default"/>
        <w:rPr>
          <w:sz w:val="20"/>
          <w:szCs w:val="20"/>
        </w:rPr>
      </w:pPr>
      <w:r w:rsidRPr="00985DBD">
        <w:rPr>
          <w:sz w:val="20"/>
          <w:szCs w:val="20"/>
        </w:rPr>
        <w:t xml:space="preserve">SCHOLASTIC INTEGRITY: </w:t>
      </w:r>
    </w:p>
    <w:p w:rsidR="00985DBD" w:rsidRPr="00985DBD" w:rsidRDefault="00985DBD" w:rsidP="00985DBD">
      <w:pPr>
        <w:pStyle w:val="Default"/>
        <w:rPr>
          <w:sz w:val="20"/>
          <w:szCs w:val="20"/>
        </w:rPr>
      </w:pPr>
      <w:r w:rsidRPr="00985DBD">
        <w:rPr>
          <w:sz w:val="20"/>
          <w:szCs w:val="20"/>
        </w:rPr>
        <w:t xml:space="preserve">As members of a community dedicated to Honesty, Integrity and Respect, students are reminded that those who engage in scholastic dishonesty are subject to disciplinary penalties, including the possibility of failure in the course and expulsion from the University. Scholastic dishonesty includes but is not limited to: cheating, plagiarism, and collusion; submission for credit of any work or materials that are attributable in whole or in part to another person; taking an examination for another person; any act designed to give unfair advantage to a student; or the attempt to commit such acts. Since scholastic dishonesty harms the individual, all students and the integrity of the University, policies on scholastic dishonesty will be strictly enforced (Board of Regents Rules and Regulations and UTRGV Academic Integrity Guidelines). All scholastic dishonesty incidents will be reported to the Dean of Students. </w:t>
      </w:r>
    </w:p>
    <w:p w:rsidR="00985DBD" w:rsidRDefault="00985DBD" w:rsidP="00985DBD">
      <w:pPr>
        <w:pStyle w:val="Default"/>
        <w:rPr>
          <w:sz w:val="20"/>
          <w:szCs w:val="20"/>
        </w:rPr>
      </w:pPr>
    </w:p>
    <w:p w:rsidR="00985DBD" w:rsidRPr="00985DBD" w:rsidRDefault="00985DBD" w:rsidP="00985DBD">
      <w:pPr>
        <w:pStyle w:val="Default"/>
        <w:rPr>
          <w:sz w:val="20"/>
          <w:szCs w:val="20"/>
        </w:rPr>
      </w:pPr>
      <w:r w:rsidRPr="00985DBD">
        <w:rPr>
          <w:sz w:val="20"/>
          <w:szCs w:val="20"/>
        </w:rPr>
        <w:t xml:space="preserve">SEXUAL HARASSMENT, DISCRIMINATION, and VIOLENCE: </w:t>
      </w:r>
    </w:p>
    <w:p w:rsidR="00985DBD" w:rsidRPr="00985DBD" w:rsidRDefault="00985DBD" w:rsidP="00985DBD">
      <w:pPr>
        <w:pStyle w:val="Default"/>
        <w:rPr>
          <w:sz w:val="20"/>
          <w:szCs w:val="20"/>
        </w:rPr>
      </w:pPr>
      <w:r w:rsidRPr="00985DBD">
        <w:rPr>
          <w:sz w:val="20"/>
          <w:szCs w:val="20"/>
        </w:rPr>
        <w:t xml:space="preserve">In accordance with UT System regulations, your instructor is a “responsible employee” for reporting purposes under Title IX regulations and so must report any instance, occurring during a student’s time in college, of sexual assault, stalking, dating violence, domestic violence, or sexual harassment about which she/he becomes aware during this course through writing, discussion, or personal disclosure. More information can be found at www.utrgv.edu/equity, including confidential resources available on campus. The faculty and staff of UTRGV actively strive to provide a learning, working, and living environment that promotes personal integrity, civility, and mutual respect in an environment free from sexual misconduct and discrimination. </w:t>
      </w:r>
    </w:p>
    <w:p w:rsidR="00985DBD" w:rsidRDefault="00985DBD" w:rsidP="00985DBD">
      <w:pPr>
        <w:pStyle w:val="Default"/>
        <w:rPr>
          <w:sz w:val="20"/>
          <w:szCs w:val="20"/>
        </w:rPr>
      </w:pPr>
    </w:p>
    <w:p w:rsidR="00985DBD" w:rsidRPr="00985DBD" w:rsidRDefault="00985DBD" w:rsidP="00985DBD">
      <w:pPr>
        <w:pStyle w:val="Default"/>
        <w:rPr>
          <w:sz w:val="20"/>
          <w:szCs w:val="20"/>
        </w:rPr>
      </w:pPr>
      <w:r w:rsidRPr="00985DBD">
        <w:rPr>
          <w:sz w:val="20"/>
          <w:szCs w:val="20"/>
        </w:rPr>
        <w:t xml:space="preserve">COURSE DROPS: According to UTRGV policy, students may drop any class without penalty earning a grade of DR until the official drop date. Following that date, students must be assigned a letter grade and can no longer drop the class. Students considering dropping the class should be aware of the “3-peat rule” and the “6-drop” rule so they can recognize how dropped classes may affect their academic success. The 6-drop rule refers to Texas law that dictates that undergraduate students may not drop more than six courses during their undergraduate career. Courses dropped at other Texas public higher education institutions will count toward the six-course drop limit. The 3-peat rule refers to additional fees charged to students who take the same class for the third time. </w:t>
      </w:r>
    </w:p>
    <w:p w:rsidR="00985DBD" w:rsidRDefault="00985DBD" w:rsidP="00985DBD">
      <w:pPr>
        <w:pStyle w:val="Default"/>
        <w:rPr>
          <w:sz w:val="20"/>
          <w:szCs w:val="20"/>
        </w:rPr>
      </w:pPr>
    </w:p>
    <w:p w:rsidR="006A494C" w:rsidRDefault="006A494C" w:rsidP="00985DBD">
      <w:pPr>
        <w:pStyle w:val="Default"/>
        <w:rPr>
          <w:sz w:val="20"/>
          <w:szCs w:val="20"/>
        </w:rPr>
      </w:pPr>
    </w:p>
    <w:p w:rsidR="006A494C" w:rsidRDefault="006A494C" w:rsidP="00985DBD">
      <w:pPr>
        <w:pStyle w:val="Default"/>
        <w:rPr>
          <w:sz w:val="20"/>
          <w:szCs w:val="20"/>
        </w:rPr>
      </w:pPr>
    </w:p>
    <w:p w:rsidR="006A494C" w:rsidRDefault="006A494C" w:rsidP="00985DBD">
      <w:pPr>
        <w:pStyle w:val="Default"/>
        <w:rPr>
          <w:sz w:val="20"/>
          <w:szCs w:val="20"/>
        </w:rPr>
      </w:pPr>
    </w:p>
    <w:p w:rsidR="006A494C" w:rsidRDefault="006A494C" w:rsidP="00985DBD">
      <w:pPr>
        <w:pStyle w:val="Default"/>
        <w:rPr>
          <w:sz w:val="20"/>
          <w:szCs w:val="20"/>
        </w:rPr>
      </w:pPr>
    </w:p>
    <w:p w:rsidR="006A494C" w:rsidRDefault="006A494C" w:rsidP="00985DBD">
      <w:pPr>
        <w:pStyle w:val="Default"/>
        <w:rPr>
          <w:sz w:val="20"/>
          <w:szCs w:val="20"/>
        </w:rPr>
      </w:pPr>
    </w:p>
    <w:p w:rsidR="006A494C" w:rsidRDefault="006A494C" w:rsidP="00985DBD">
      <w:pPr>
        <w:pStyle w:val="Default"/>
        <w:rPr>
          <w:sz w:val="20"/>
          <w:szCs w:val="20"/>
        </w:rPr>
      </w:pPr>
    </w:p>
    <w:p w:rsidR="006A494C" w:rsidRDefault="006A494C" w:rsidP="00985DBD">
      <w:pPr>
        <w:pStyle w:val="Default"/>
        <w:rPr>
          <w:sz w:val="20"/>
          <w:szCs w:val="20"/>
        </w:rPr>
      </w:pPr>
    </w:p>
    <w:p w:rsidR="006A494C" w:rsidRPr="00985DBD" w:rsidRDefault="006A494C" w:rsidP="00985DBD">
      <w:pPr>
        <w:pStyle w:val="Default"/>
        <w:rPr>
          <w:sz w:val="20"/>
          <w:szCs w:val="20"/>
        </w:rPr>
      </w:pPr>
      <w:r>
        <w:rPr>
          <w:sz w:val="20"/>
          <w:szCs w:val="20"/>
        </w:rPr>
        <w:lastRenderedPageBreak/>
        <w:t>SCHEDULE</w:t>
      </w:r>
      <w:r>
        <w:rPr>
          <w:sz w:val="20"/>
          <w:szCs w:val="20"/>
        </w:rPr>
        <w:br/>
      </w:r>
      <w:r>
        <w:rPr>
          <w:sz w:val="20"/>
          <w:szCs w:val="20"/>
        </w:rPr>
        <w:br/>
      </w:r>
    </w:p>
    <w:tbl>
      <w:tblPr>
        <w:tblStyle w:val="TableGrid"/>
        <w:tblW w:w="0" w:type="auto"/>
        <w:tblLook w:val="04A0"/>
      </w:tblPr>
      <w:tblGrid>
        <w:gridCol w:w="828"/>
        <w:gridCol w:w="5220"/>
        <w:gridCol w:w="1260"/>
        <w:gridCol w:w="3708"/>
      </w:tblGrid>
      <w:tr w:rsidR="006A494C" w:rsidTr="00236C99">
        <w:tc>
          <w:tcPr>
            <w:tcW w:w="828" w:type="dxa"/>
            <w:vAlign w:val="center"/>
          </w:tcPr>
          <w:p w:rsidR="006A494C" w:rsidRPr="002C6B72" w:rsidRDefault="006A494C" w:rsidP="00AA7D2D">
            <w:pPr>
              <w:pStyle w:val="Default"/>
              <w:rPr>
                <w:b/>
                <w:sz w:val="22"/>
                <w:szCs w:val="22"/>
              </w:rPr>
            </w:pPr>
            <w:r w:rsidRPr="002C6B72">
              <w:rPr>
                <w:b/>
                <w:sz w:val="22"/>
                <w:szCs w:val="22"/>
              </w:rPr>
              <w:t>Week</w:t>
            </w:r>
          </w:p>
        </w:tc>
        <w:tc>
          <w:tcPr>
            <w:tcW w:w="5220" w:type="dxa"/>
            <w:vAlign w:val="center"/>
          </w:tcPr>
          <w:p w:rsidR="006A494C" w:rsidRPr="002C6B72" w:rsidRDefault="006A494C" w:rsidP="00AA7D2D">
            <w:pPr>
              <w:pStyle w:val="Default"/>
              <w:rPr>
                <w:b/>
                <w:sz w:val="22"/>
                <w:szCs w:val="22"/>
              </w:rPr>
            </w:pPr>
            <w:r w:rsidRPr="002C6B72">
              <w:rPr>
                <w:b/>
                <w:sz w:val="22"/>
                <w:szCs w:val="22"/>
              </w:rPr>
              <w:t>Topics</w:t>
            </w:r>
          </w:p>
        </w:tc>
        <w:tc>
          <w:tcPr>
            <w:tcW w:w="1260" w:type="dxa"/>
            <w:vAlign w:val="center"/>
          </w:tcPr>
          <w:p w:rsidR="006A494C" w:rsidRPr="002C6B72" w:rsidRDefault="006A494C" w:rsidP="00AA7D2D">
            <w:pPr>
              <w:pStyle w:val="Default"/>
              <w:rPr>
                <w:b/>
                <w:sz w:val="22"/>
                <w:szCs w:val="22"/>
              </w:rPr>
            </w:pPr>
            <w:r w:rsidRPr="002C6B72">
              <w:rPr>
                <w:b/>
                <w:sz w:val="22"/>
                <w:szCs w:val="22"/>
              </w:rPr>
              <w:t>Chapters</w:t>
            </w:r>
          </w:p>
        </w:tc>
        <w:tc>
          <w:tcPr>
            <w:tcW w:w="3708" w:type="dxa"/>
            <w:vAlign w:val="center"/>
          </w:tcPr>
          <w:p w:rsidR="006A494C" w:rsidRPr="002C6B72" w:rsidRDefault="006A494C" w:rsidP="00AA7D2D">
            <w:pPr>
              <w:pStyle w:val="Default"/>
              <w:rPr>
                <w:b/>
                <w:sz w:val="22"/>
                <w:szCs w:val="22"/>
              </w:rPr>
            </w:pPr>
            <w:proofErr w:type="spellStart"/>
            <w:r w:rsidRPr="002C6B72">
              <w:rPr>
                <w:b/>
                <w:sz w:val="22"/>
                <w:szCs w:val="22"/>
              </w:rPr>
              <w:t>Homeworks</w:t>
            </w:r>
            <w:proofErr w:type="spellEnd"/>
          </w:p>
        </w:tc>
      </w:tr>
      <w:tr w:rsidR="006A494C" w:rsidTr="00236C99">
        <w:tc>
          <w:tcPr>
            <w:tcW w:w="828" w:type="dxa"/>
            <w:vAlign w:val="center"/>
          </w:tcPr>
          <w:p w:rsidR="006A494C" w:rsidRDefault="00165779" w:rsidP="00165779">
            <w:pPr>
              <w:pStyle w:val="Default"/>
              <w:rPr>
                <w:sz w:val="20"/>
                <w:szCs w:val="20"/>
              </w:rPr>
            </w:pPr>
            <w:r>
              <w:rPr>
                <w:sz w:val="20"/>
                <w:szCs w:val="20"/>
              </w:rPr>
              <w:t>Jan 17,19</w:t>
            </w:r>
          </w:p>
        </w:tc>
        <w:tc>
          <w:tcPr>
            <w:tcW w:w="5220" w:type="dxa"/>
            <w:vAlign w:val="center"/>
          </w:tcPr>
          <w:p w:rsidR="006A494C" w:rsidRDefault="002C6B72" w:rsidP="00AA7D2D">
            <w:pPr>
              <w:pStyle w:val="Default"/>
              <w:rPr>
                <w:sz w:val="20"/>
                <w:szCs w:val="20"/>
              </w:rPr>
            </w:pPr>
            <w:r>
              <w:rPr>
                <w:sz w:val="20"/>
                <w:szCs w:val="20"/>
              </w:rPr>
              <w:t>Introduction and overview, syllabus, platform tools</w:t>
            </w:r>
          </w:p>
          <w:p w:rsidR="002C6B72" w:rsidRDefault="002C6B72" w:rsidP="00AA7D2D">
            <w:pPr>
              <w:pStyle w:val="Default"/>
              <w:rPr>
                <w:sz w:val="20"/>
                <w:szCs w:val="20"/>
              </w:rPr>
            </w:pPr>
            <w:r>
              <w:rPr>
                <w:sz w:val="20"/>
                <w:szCs w:val="20"/>
              </w:rPr>
              <w:t>Major concepts, Layered network models, Internet trends</w:t>
            </w:r>
          </w:p>
        </w:tc>
        <w:tc>
          <w:tcPr>
            <w:tcW w:w="1260" w:type="dxa"/>
            <w:vAlign w:val="center"/>
          </w:tcPr>
          <w:p w:rsidR="006A494C" w:rsidRDefault="002C6B72" w:rsidP="00AA7D2D">
            <w:pPr>
              <w:pStyle w:val="Default"/>
              <w:rPr>
                <w:sz w:val="20"/>
                <w:szCs w:val="20"/>
              </w:rPr>
            </w:pPr>
            <w:r>
              <w:rPr>
                <w:sz w:val="20"/>
                <w:szCs w:val="20"/>
              </w:rPr>
              <w:t>1 &amp; 2</w:t>
            </w:r>
          </w:p>
        </w:tc>
        <w:tc>
          <w:tcPr>
            <w:tcW w:w="3708" w:type="dxa"/>
            <w:vAlign w:val="center"/>
          </w:tcPr>
          <w:p w:rsidR="006A494C" w:rsidRDefault="002C6B72" w:rsidP="00AA7D2D">
            <w:pPr>
              <w:pStyle w:val="Default"/>
              <w:rPr>
                <w:sz w:val="20"/>
                <w:szCs w:val="20"/>
              </w:rPr>
            </w:pPr>
            <w:r>
              <w:rPr>
                <w:sz w:val="20"/>
                <w:szCs w:val="20"/>
              </w:rPr>
              <w:t>HW 1 - address identification - 1/24</w:t>
            </w:r>
          </w:p>
          <w:p w:rsidR="002C6B72" w:rsidRDefault="002C6B72" w:rsidP="00AA7D2D">
            <w:pPr>
              <w:pStyle w:val="Default"/>
              <w:rPr>
                <w:sz w:val="20"/>
                <w:szCs w:val="20"/>
              </w:rPr>
            </w:pPr>
            <w:r>
              <w:rPr>
                <w:sz w:val="20"/>
                <w:szCs w:val="20"/>
              </w:rPr>
              <w:t>HW 2 - Packet capture - 1/24</w:t>
            </w:r>
          </w:p>
          <w:p w:rsidR="002C6B72" w:rsidRDefault="002C6B72" w:rsidP="00AA7D2D">
            <w:pPr>
              <w:pStyle w:val="Default"/>
              <w:rPr>
                <w:sz w:val="20"/>
                <w:szCs w:val="20"/>
              </w:rPr>
            </w:pPr>
            <w:r>
              <w:rPr>
                <w:sz w:val="20"/>
                <w:szCs w:val="20"/>
              </w:rPr>
              <w:t>HW 3 - Network info in Windows - 1/26</w:t>
            </w:r>
          </w:p>
        </w:tc>
      </w:tr>
      <w:tr w:rsidR="006A494C" w:rsidTr="00236C99">
        <w:trPr>
          <w:trHeight w:val="593"/>
        </w:trPr>
        <w:tc>
          <w:tcPr>
            <w:tcW w:w="828" w:type="dxa"/>
            <w:vAlign w:val="center"/>
          </w:tcPr>
          <w:p w:rsidR="006A494C" w:rsidRDefault="00165779" w:rsidP="00165779">
            <w:pPr>
              <w:pStyle w:val="Default"/>
              <w:rPr>
                <w:sz w:val="20"/>
                <w:szCs w:val="20"/>
              </w:rPr>
            </w:pPr>
            <w:r>
              <w:rPr>
                <w:sz w:val="20"/>
                <w:szCs w:val="20"/>
              </w:rPr>
              <w:t>Jan 24,26</w:t>
            </w:r>
          </w:p>
        </w:tc>
        <w:tc>
          <w:tcPr>
            <w:tcW w:w="5220" w:type="dxa"/>
            <w:vAlign w:val="center"/>
          </w:tcPr>
          <w:p w:rsidR="006A494C" w:rsidRDefault="002C6B72" w:rsidP="00AA7D2D">
            <w:pPr>
              <w:pStyle w:val="Default"/>
              <w:rPr>
                <w:sz w:val="20"/>
                <w:szCs w:val="20"/>
              </w:rPr>
            </w:pPr>
            <w:r>
              <w:rPr>
                <w:sz w:val="20"/>
                <w:szCs w:val="20"/>
              </w:rPr>
              <w:t>Communication paradigms, client-server model</w:t>
            </w:r>
          </w:p>
          <w:p w:rsidR="002C6B72" w:rsidRDefault="002C6B72" w:rsidP="00AA7D2D">
            <w:pPr>
              <w:pStyle w:val="Default"/>
              <w:rPr>
                <w:sz w:val="20"/>
                <w:szCs w:val="20"/>
              </w:rPr>
            </w:pPr>
            <w:r>
              <w:rPr>
                <w:sz w:val="20"/>
                <w:szCs w:val="20"/>
              </w:rPr>
              <w:t xml:space="preserve">file server, web server, </w:t>
            </w:r>
            <w:r w:rsidR="00AC6865">
              <w:rPr>
                <w:sz w:val="20"/>
                <w:szCs w:val="20"/>
              </w:rPr>
              <w:t>DNS server, DHCP server</w:t>
            </w:r>
          </w:p>
        </w:tc>
        <w:tc>
          <w:tcPr>
            <w:tcW w:w="1260" w:type="dxa"/>
            <w:vAlign w:val="center"/>
          </w:tcPr>
          <w:p w:rsidR="006A494C" w:rsidRDefault="00AC6865" w:rsidP="00AA7D2D">
            <w:pPr>
              <w:pStyle w:val="Default"/>
              <w:rPr>
                <w:sz w:val="20"/>
                <w:szCs w:val="20"/>
              </w:rPr>
            </w:pPr>
            <w:r>
              <w:rPr>
                <w:sz w:val="20"/>
                <w:szCs w:val="20"/>
              </w:rPr>
              <w:t>3</w:t>
            </w:r>
          </w:p>
        </w:tc>
        <w:tc>
          <w:tcPr>
            <w:tcW w:w="3708" w:type="dxa"/>
            <w:vAlign w:val="center"/>
          </w:tcPr>
          <w:p w:rsidR="006A494C" w:rsidRDefault="00AC6865" w:rsidP="00AA7D2D">
            <w:pPr>
              <w:pStyle w:val="Default"/>
              <w:rPr>
                <w:sz w:val="20"/>
                <w:szCs w:val="20"/>
              </w:rPr>
            </w:pPr>
            <w:r>
              <w:rPr>
                <w:sz w:val="20"/>
                <w:szCs w:val="20"/>
              </w:rPr>
              <w:t>HW 4 - FTP client-server connection</w:t>
            </w:r>
          </w:p>
          <w:p w:rsidR="00AC6865" w:rsidRDefault="00AC6865" w:rsidP="00AA7D2D">
            <w:pPr>
              <w:pStyle w:val="Default"/>
              <w:rPr>
                <w:sz w:val="20"/>
                <w:szCs w:val="20"/>
              </w:rPr>
            </w:pPr>
            <w:r>
              <w:rPr>
                <w:sz w:val="20"/>
                <w:szCs w:val="20"/>
              </w:rPr>
              <w:t xml:space="preserve">HW 5 - </w:t>
            </w:r>
            <w:proofErr w:type="spellStart"/>
            <w:r>
              <w:rPr>
                <w:sz w:val="20"/>
                <w:szCs w:val="20"/>
              </w:rPr>
              <w:t>Netcat</w:t>
            </w:r>
            <w:proofErr w:type="spellEnd"/>
            <w:r>
              <w:rPr>
                <w:sz w:val="20"/>
                <w:szCs w:val="20"/>
              </w:rPr>
              <w:t xml:space="preserve"> web server</w:t>
            </w:r>
          </w:p>
        </w:tc>
      </w:tr>
      <w:tr w:rsidR="006A494C" w:rsidTr="00236C99">
        <w:trPr>
          <w:trHeight w:val="620"/>
        </w:trPr>
        <w:tc>
          <w:tcPr>
            <w:tcW w:w="828" w:type="dxa"/>
            <w:vAlign w:val="center"/>
          </w:tcPr>
          <w:p w:rsidR="006A494C" w:rsidRDefault="00165779" w:rsidP="00165779">
            <w:pPr>
              <w:pStyle w:val="Default"/>
              <w:rPr>
                <w:sz w:val="20"/>
                <w:szCs w:val="20"/>
              </w:rPr>
            </w:pPr>
            <w:r>
              <w:rPr>
                <w:sz w:val="20"/>
                <w:szCs w:val="20"/>
              </w:rPr>
              <w:t>Jan 31 Feb 2</w:t>
            </w:r>
          </w:p>
        </w:tc>
        <w:tc>
          <w:tcPr>
            <w:tcW w:w="5220" w:type="dxa"/>
            <w:vAlign w:val="center"/>
          </w:tcPr>
          <w:p w:rsidR="006A494C" w:rsidRDefault="00AC6865" w:rsidP="00AA7D2D">
            <w:pPr>
              <w:pStyle w:val="Default"/>
              <w:rPr>
                <w:sz w:val="20"/>
                <w:szCs w:val="20"/>
              </w:rPr>
            </w:pPr>
            <w:r>
              <w:rPr>
                <w:sz w:val="20"/>
                <w:szCs w:val="20"/>
              </w:rPr>
              <w:t>Network sockets API</w:t>
            </w:r>
          </w:p>
          <w:p w:rsidR="00AC6865" w:rsidRDefault="00AC6865" w:rsidP="00AA7D2D">
            <w:pPr>
              <w:pStyle w:val="Default"/>
              <w:rPr>
                <w:sz w:val="20"/>
                <w:szCs w:val="20"/>
              </w:rPr>
            </w:pPr>
            <w:r>
              <w:rPr>
                <w:sz w:val="20"/>
                <w:szCs w:val="20"/>
              </w:rPr>
              <w:t>Internet applications - server services, ports, RFC documents</w:t>
            </w:r>
          </w:p>
        </w:tc>
        <w:tc>
          <w:tcPr>
            <w:tcW w:w="1260" w:type="dxa"/>
            <w:vAlign w:val="center"/>
          </w:tcPr>
          <w:p w:rsidR="006A494C" w:rsidRDefault="00AC6865" w:rsidP="00AA7D2D">
            <w:pPr>
              <w:pStyle w:val="Default"/>
              <w:rPr>
                <w:sz w:val="20"/>
                <w:szCs w:val="20"/>
              </w:rPr>
            </w:pPr>
            <w:r>
              <w:rPr>
                <w:sz w:val="20"/>
                <w:szCs w:val="20"/>
              </w:rPr>
              <w:t>3 continued</w:t>
            </w:r>
          </w:p>
        </w:tc>
        <w:tc>
          <w:tcPr>
            <w:tcW w:w="3708" w:type="dxa"/>
            <w:vAlign w:val="center"/>
          </w:tcPr>
          <w:p w:rsidR="006A494C" w:rsidRDefault="00AC6865" w:rsidP="00AA7D2D">
            <w:pPr>
              <w:pStyle w:val="Default"/>
              <w:rPr>
                <w:sz w:val="20"/>
                <w:szCs w:val="20"/>
              </w:rPr>
            </w:pPr>
            <w:r>
              <w:rPr>
                <w:sz w:val="20"/>
                <w:szCs w:val="20"/>
              </w:rPr>
              <w:t>HW 6 - Making a TCP connection</w:t>
            </w:r>
          </w:p>
          <w:p w:rsidR="00AC6865" w:rsidRDefault="00AC6865" w:rsidP="00AA7D2D">
            <w:pPr>
              <w:pStyle w:val="Default"/>
              <w:rPr>
                <w:sz w:val="20"/>
                <w:szCs w:val="20"/>
              </w:rPr>
            </w:pPr>
            <w:r>
              <w:rPr>
                <w:sz w:val="20"/>
                <w:szCs w:val="20"/>
              </w:rPr>
              <w:t>HW 7 - Using socket API in python</w:t>
            </w:r>
          </w:p>
        </w:tc>
      </w:tr>
      <w:tr w:rsidR="006A494C" w:rsidTr="00236C99">
        <w:trPr>
          <w:trHeight w:val="620"/>
        </w:trPr>
        <w:tc>
          <w:tcPr>
            <w:tcW w:w="828" w:type="dxa"/>
            <w:vAlign w:val="center"/>
          </w:tcPr>
          <w:p w:rsidR="006A494C" w:rsidRDefault="00165779" w:rsidP="00AA7D2D">
            <w:pPr>
              <w:pStyle w:val="Default"/>
              <w:rPr>
                <w:sz w:val="20"/>
                <w:szCs w:val="20"/>
              </w:rPr>
            </w:pPr>
            <w:r>
              <w:rPr>
                <w:sz w:val="20"/>
                <w:szCs w:val="20"/>
              </w:rPr>
              <w:t>Feb 7,9</w:t>
            </w:r>
          </w:p>
        </w:tc>
        <w:tc>
          <w:tcPr>
            <w:tcW w:w="5220" w:type="dxa"/>
            <w:vAlign w:val="center"/>
          </w:tcPr>
          <w:p w:rsidR="006A494C" w:rsidRDefault="00AC6865" w:rsidP="00AA7D2D">
            <w:pPr>
              <w:pStyle w:val="Default"/>
              <w:rPr>
                <w:sz w:val="20"/>
                <w:szCs w:val="20"/>
              </w:rPr>
            </w:pPr>
            <w:r>
              <w:rPr>
                <w:sz w:val="20"/>
                <w:szCs w:val="20"/>
              </w:rPr>
              <w:t>Internet Applications:</w:t>
            </w:r>
          </w:p>
          <w:p w:rsidR="00AC6865" w:rsidRDefault="00AC6865" w:rsidP="00AA7D2D">
            <w:pPr>
              <w:pStyle w:val="Default"/>
              <w:rPr>
                <w:sz w:val="20"/>
                <w:szCs w:val="20"/>
              </w:rPr>
            </w:pPr>
            <w:r>
              <w:rPr>
                <w:sz w:val="20"/>
                <w:szCs w:val="20"/>
              </w:rPr>
              <w:t>Web protocols and standards</w:t>
            </w:r>
          </w:p>
        </w:tc>
        <w:tc>
          <w:tcPr>
            <w:tcW w:w="1260" w:type="dxa"/>
            <w:vAlign w:val="center"/>
          </w:tcPr>
          <w:p w:rsidR="006A494C" w:rsidRDefault="00AC6865" w:rsidP="00AA7D2D">
            <w:pPr>
              <w:pStyle w:val="Default"/>
              <w:rPr>
                <w:sz w:val="20"/>
                <w:szCs w:val="20"/>
              </w:rPr>
            </w:pPr>
            <w:r>
              <w:rPr>
                <w:sz w:val="20"/>
                <w:szCs w:val="20"/>
              </w:rPr>
              <w:t>4</w:t>
            </w:r>
          </w:p>
        </w:tc>
        <w:tc>
          <w:tcPr>
            <w:tcW w:w="3708" w:type="dxa"/>
            <w:vAlign w:val="center"/>
          </w:tcPr>
          <w:p w:rsidR="00AA7D2D" w:rsidRDefault="00AA7D2D" w:rsidP="00AA7D2D">
            <w:pPr>
              <w:pStyle w:val="Default"/>
              <w:rPr>
                <w:sz w:val="20"/>
                <w:szCs w:val="20"/>
              </w:rPr>
            </w:pPr>
            <w:r>
              <w:rPr>
                <w:sz w:val="20"/>
                <w:szCs w:val="20"/>
              </w:rPr>
              <w:t>HW 8 - Understanding Network Services</w:t>
            </w:r>
          </w:p>
          <w:p w:rsidR="007125C1" w:rsidRDefault="007125C1" w:rsidP="00AA7D2D">
            <w:pPr>
              <w:pStyle w:val="Default"/>
              <w:rPr>
                <w:sz w:val="20"/>
                <w:szCs w:val="20"/>
              </w:rPr>
            </w:pPr>
            <w:r>
              <w:rPr>
                <w:sz w:val="20"/>
                <w:szCs w:val="20"/>
              </w:rPr>
              <w:t>TEAMS SELECT PAPER TOPICS</w:t>
            </w:r>
          </w:p>
        </w:tc>
      </w:tr>
      <w:tr w:rsidR="006A494C" w:rsidTr="00236C99">
        <w:trPr>
          <w:trHeight w:val="620"/>
        </w:trPr>
        <w:tc>
          <w:tcPr>
            <w:tcW w:w="828" w:type="dxa"/>
            <w:vAlign w:val="center"/>
          </w:tcPr>
          <w:p w:rsidR="006A494C" w:rsidRDefault="00236C99" w:rsidP="00AA7D2D">
            <w:pPr>
              <w:pStyle w:val="Default"/>
              <w:rPr>
                <w:sz w:val="20"/>
                <w:szCs w:val="20"/>
              </w:rPr>
            </w:pPr>
            <w:r>
              <w:rPr>
                <w:sz w:val="20"/>
                <w:szCs w:val="20"/>
              </w:rPr>
              <w:t>Feb 14,16</w:t>
            </w:r>
          </w:p>
        </w:tc>
        <w:tc>
          <w:tcPr>
            <w:tcW w:w="5220" w:type="dxa"/>
            <w:vAlign w:val="center"/>
          </w:tcPr>
          <w:p w:rsidR="006A494C" w:rsidRDefault="00AA7D2D" w:rsidP="00AA7D2D">
            <w:pPr>
              <w:pStyle w:val="Default"/>
              <w:rPr>
                <w:sz w:val="20"/>
                <w:szCs w:val="20"/>
              </w:rPr>
            </w:pPr>
            <w:r>
              <w:rPr>
                <w:sz w:val="20"/>
                <w:szCs w:val="20"/>
              </w:rPr>
              <w:t>Web server commands (GET, etc)</w:t>
            </w:r>
          </w:p>
          <w:p w:rsidR="00AA7D2D" w:rsidRDefault="00AA7D2D" w:rsidP="00AA7D2D">
            <w:pPr>
              <w:pStyle w:val="Default"/>
              <w:rPr>
                <w:sz w:val="20"/>
                <w:szCs w:val="20"/>
              </w:rPr>
            </w:pPr>
            <w:r>
              <w:rPr>
                <w:sz w:val="20"/>
                <w:szCs w:val="20"/>
              </w:rPr>
              <w:t xml:space="preserve">Server responses - Using </w:t>
            </w:r>
            <w:proofErr w:type="spellStart"/>
            <w:r>
              <w:rPr>
                <w:sz w:val="20"/>
                <w:szCs w:val="20"/>
              </w:rPr>
              <w:t>Wireshark</w:t>
            </w:r>
            <w:proofErr w:type="spellEnd"/>
            <w:r w:rsidR="00484AEC">
              <w:rPr>
                <w:sz w:val="20"/>
                <w:szCs w:val="20"/>
              </w:rPr>
              <w:t>, FTP servers</w:t>
            </w:r>
          </w:p>
        </w:tc>
        <w:tc>
          <w:tcPr>
            <w:tcW w:w="1260" w:type="dxa"/>
            <w:vAlign w:val="center"/>
          </w:tcPr>
          <w:p w:rsidR="006A494C" w:rsidRDefault="00AA7D2D" w:rsidP="00AA7D2D">
            <w:pPr>
              <w:pStyle w:val="Default"/>
              <w:rPr>
                <w:sz w:val="20"/>
                <w:szCs w:val="20"/>
              </w:rPr>
            </w:pPr>
            <w:r>
              <w:rPr>
                <w:sz w:val="20"/>
                <w:szCs w:val="20"/>
              </w:rPr>
              <w:t>4 continued</w:t>
            </w:r>
          </w:p>
        </w:tc>
        <w:tc>
          <w:tcPr>
            <w:tcW w:w="3708" w:type="dxa"/>
            <w:vAlign w:val="center"/>
          </w:tcPr>
          <w:p w:rsidR="006A494C" w:rsidRDefault="00AA7D2D" w:rsidP="00AA7D2D">
            <w:pPr>
              <w:pStyle w:val="Default"/>
              <w:rPr>
                <w:sz w:val="20"/>
                <w:szCs w:val="20"/>
              </w:rPr>
            </w:pPr>
            <w:r>
              <w:rPr>
                <w:sz w:val="20"/>
                <w:szCs w:val="20"/>
              </w:rPr>
              <w:t xml:space="preserve">HW 9 - </w:t>
            </w:r>
            <w:r w:rsidR="00FB243E">
              <w:rPr>
                <w:sz w:val="20"/>
                <w:szCs w:val="20"/>
              </w:rPr>
              <w:t>Using network tools</w:t>
            </w:r>
          </w:p>
          <w:p w:rsidR="00775883" w:rsidRDefault="00775883" w:rsidP="00FB243E">
            <w:pPr>
              <w:pStyle w:val="Default"/>
              <w:rPr>
                <w:sz w:val="20"/>
                <w:szCs w:val="20"/>
              </w:rPr>
            </w:pPr>
            <w:r>
              <w:rPr>
                <w:sz w:val="20"/>
                <w:szCs w:val="20"/>
              </w:rPr>
              <w:t xml:space="preserve">HW 10 - </w:t>
            </w:r>
            <w:r w:rsidR="00FB243E">
              <w:rPr>
                <w:sz w:val="20"/>
                <w:szCs w:val="20"/>
              </w:rPr>
              <w:t>Web server interaction</w:t>
            </w:r>
          </w:p>
          <w:p w:rsidR="00FB243E" w:rsidRDefault="00FB243E" w:rsidP="00FB243E">
            <w:pPr>
              <w:pStyle w:val="Default"/>
              <w:rPr>
                <w:sz w:val="20"/>
                <w:szCs w:val="20"/>
              </w:rPr>
            </w:pPr>
            <w:r>
              <w:rPr>
                <w:sz w:val="20"/>
                <w:szCs w:val="20"/>
              </w:rPr>
              <w:t>HW 11 - FTP commands</w:t>
            </w:r>
          </w:p>
        </w:tc>
      </w:tr>
      <w:tr w:rsidR="006A494C" w:rsidTr="00236C99">
        <w:trPr>
          <w:trHeight w:val="620"/>
        </w:trPr>
        <w:tc>
          <w:tcPr>
            <w:tcW w:w="828" w:type="dxa"/>
            <w:vAlign w:val="center"/>
          </w:tcPr>
          <w:p w:rsidR="006A494C" w:rsidRDefault="00236C99" w:rsidP="00AA7D2D">
            <w:pPr>
              <w:pStyle w:val="Default"/>
              <w:rPr>
                <w:sz w:val="20"/>
                <w:szCs w:val="20"/>
              </w:rPr>
            </w:pPr>
            <w:r>
              <w:rPr>
                <w:sz w:val="20"/>
                <w:szCs w:val="20"/>
              </w:rPr>
              <w:t>Feb 21,23</w:t>
            </w:r>
          </w:p>
        </w:tc>
        <w:tc>
          <w:tcPr>
            <w:tcW w:w="5220" w:type="dxa"/>
            <w:vAlign w:val="center"/>
          </w:tcPr>
          <w:p w:rsidR="006A494C" w:rsidRDefault="00775883" w:rsidP="00AA7D2D">
            <w:pPr>
              <w:pStyle w:val="Default"/>
              <w:rPr>
                <w:sz w:val="20"/>
                <w:szCs w:val="20"/>
              </w:rPr>
            </w:pPr>
            <w:r>
              <w:rPr>
                <w:sz w:val="20"/>
                <w:szCs w:val="20"/>
              </w:rPr>
              <w:t>email</w:t>
            </w:r>
            <w:r w:rsidR="00AA7D2D">
              <w:rPr>
                <w:sz w:val="20"/>
                <w:szCs w:val="20"/>
              </w:rPr>
              <w:t xml:space="preserve"> servers</w:t>
            </w:r>
            <w:r>
              <w:rPr>
                <w:sz w:val="20"/>
                <w:szCs w:val="20"/>
              </w:rPr>
              <w:t>, DNS servers and services</w:t>
            </w:r>
          </w:p>
          <w:p w:rsidR="00165779" w:rsidRDefault="00165779" w:rsidP="00AA7D2D">
            <w:pPr>
              <w:pStyle w:val="Default"/>
              <w:rPr>
                <w:sz w:val="20"/>
                <w:szCs w:val="20"/>
              </w:rPr>
            </w:pPr>
            <w:r>
              <w:rPr>
                <w:sz w:val="20"/>
                <w:szCs w:val="20"/>
              </w:rPr>
              <w:t>Review for midterm</w:t>
            </w:r>
          </w:p>
        </w:tc>
        <w:tc>
          <w:tcPr>
            <w:tcW w:w="1260" w:type="dxa"/>
            <w:vAlign w:val="center"/>
          </w:tcPr>
          <w:p w:rsidR="006A494C" w:rsidRDefault="00AA7D2D" w:rsidP="00AA7D2D">
            <w:pPr>
              <w:pStyle w:val="Default"/>
              <w:rPr>
                <w:sz w:val="20"/>
                <w:szCs w:val="20"/>
              </w:rPr>
            </w:pPr>
            <w:r>
              <w:rPr>
                <w:sz w:val="20"/>
                <w:szCs w:val="20"/>
              </w:rPr>
              <w:t>4 continued</w:t>
            </w:r>
          </w:p>
        </w:tc>
        <w:tc>
          <w:tcPr>
            <w:tcW w:w="3708" w:type="dxa"/>
            <w:vAlign w:val="center"/>
          </w:tcPr>
          <w:p w:rsidR="006A494C" w:rsidRDefault="00AA7D2D" w:rsidP="00775883">
            <w:pPr>
              <w:pStyle w:val="Default"/>
              <w:rPr>
                <w:sz w:val="20"/>
                <w:szCs w:val="20"/>
              </w:rPr>
            </w:pPr>
            <w:r>
              <w:rPr>
                <w:sz w:val="20"/>
                <w:szCs w:val="20"/>
              </w:rPr>
              <w:t>HW 1</w:t>
            </w:r>
            <w:r w:rsidR="00FB243E">
              <w:rPr>
                <w:sz w:val="20"/>
                <w:szCs w:val="20"/>
              </w:rPr>
              <w:t>2</w:t>
            </w:r>
            <w:r>
              <w:rPr>
                <w:sz w:val="20"/>
                <w:szCs w:val="20"/>
              </w:rPr>
              <w:t xml:space="preserve"> - </w:t>
            </w:r>
            <w:r w:rsidR="00775883">
              <w:rPr>
                <w:sz w:val="20"/>
                <w:szCs w:val="20"/>
              </w:rPr>
              <w:t>email ports</w:t>
            </w:r>
          </w:p>
          <w:p w:rsidR="00775883" w:rsidRDefault="00775883" w:rsidP="00FB243E">
            <w:pPr>
              <w:pStyle w:val="Default"/>
              <w:rPr>
                <w:sz w:val="20"/>
                <w:szCs w:val="20"/>
              </w:rPr>
            </w:pPr>
            <w:r>
              <w:rPr>
                <w:sz w:val="20"/>
                <w:szCs w:val="20"/>
              </w:rPr>
              <w:t>HW 1</w:t>
            </w:r>
            <w:r w:rsidR="00FB243E">
              <w:rPr>
                <w:sz w:val="20"/>
                <w:szCs w:val="20"/>
              </w:rPr>
              <w:t>3</w:t>
            </w:r>
            <w:r>
              <w:rPr>
                <w:sz w:val="20"/>
                <w:szCs w:val="20"/>
              </w:rPr>
              <w:t xml:space="preserve"> - Understanding DNS</w:t>
            </w:r>
          </w:p>
        </w:tc>
      </w:tr>
      <w:tr w:rsidR="006A494C" w:rsidTr="00236C99">
        <w:trPr>
          <w:trHeight w:val="620"/>
        </w:trPr>
        <w:tc>
          <w:tcPr>
            <w:tcW w:w="828" w:type="dxa"/>
            <w:vAlign w:val="center"/>
          </w:tcPr>
          <w:p w:rsidR="006A494C" w:rsidRDefault="00236C99" w:rsidP="00AA7D2D">
            <w:pPr>
              <w:pStyle w:val="Default"/>
              <w:rPr>
                <w:sz w:val="20"/>
                <w:szCs w:val="20"/>
              </w:rPr>
            </w:pPr>
            <w:r>
              <w:rPr>
                <w:sz w:val="20"/>
                <w:szCs w:val="20"/>
              </w:rPr>
              <w:t>Feb 28</w:t>
            </w:r>
          </w:p>
          <w:p w:rsidR="00236C99" w:rsidRDefault="00236C99" w:rsidP="00AA7D2D">
            <w:pPr>
              <w:pStyle w:val="Default"/>
              <w:rPr>
                <w:sz w:val="20"/>
                <w:szCs w:val="20"/>
              </w:rPr>
            </w:pPr>
            <w:r>
              <w:rPr>
                <w:sz w:val="20"/>
                <w:szCs w:val="20"/>
              </w:rPr>
              <w:t>Mar 2</w:t>
            </w:r>
          </w:p>
        </w:tc>
        <w:tc>
          <w:tcPr>
            <w:tcW w:w="5220" w:type="dxa"/>
            <w:vAlign w:val="center"/>
          </w:tcPr>
          <w:p w:rsidR="00165779" w:rsidRDefault="00236C99" w:rsidP="00AA7D2D">
            <w:pPr>
              <w:pStyle w:val="Default"/>
              <w:rPr>
                <w:sz w:val="20"/>
                <w:szCs w:val="20"/>
              </w:rPr>
            </w:pPr>
            <w:r>
              <w:rPr>
                <w:sz w:val="20"/>
                <w:szCs w:val="20"/>
              </w:rPr>
              <w:t>Transmission media - cables, radio</w:t>
            </w:r>
          </w:p>
          <w:p w:rsidR="00236C99" w:rsidRDefault="00236C99" w:rsidP="00AA7D2D">
            <w:pPr>
              <w:pStyle w:val="Default"/>
              <w:rPr>
                <w:sz w:val="20"/>
                <w:szCs w:val="20"/>
              </w:rPr>
            </w:pPr>
            <w:r>
              <w:rPr>
                <w:sz w:val="20"/>
                <w:szCs w:val="20"/>
              </w:rPr>
              <w:t>Measures, problems and solutions</w:t>
            </w:r>
          </w:p>
        </w:tc>
        <w:tc>
          <w:tcPr>
            <w:tcW w:w="1260" w:type="dxa"/>
            <w:vAlign w:val="center"/>
          </w:tcPr>
          <w:p w:rsidR="006A494C" w:rsidRDefault="00236C99" w:rsidP="00AA7D2D">
            <w:pPr>
              <w:pStyle w:val="Default"/>
              <w:rPr>
                <w:sz w:val="20"/>
                <w:szCs w:val="20"/>
              </w:rPr>
            </w:pPr>
            <w:r>
              <w:rPr>
                <w:sz w:val="20"/>
                <w:szCs w:val="20"/>
              </w:rPr>
              <w:t>7</w:t>
            </w:r>
            <w:r w:rsidR="00854BD6">
              <w:rPr>
                <w:sz w:val="20"/>
                <w:szCs w:val="20"/>
              </w:rPr>
              <w:t xml:space="preserve"> &amp; 9</w:t>
            </w:r>
          </w:p>
        </w:tc>
        <w:tc>
          <w:tcPr>
            <w:tcW w:w="3708" w:type="dxa"/>
            <w:vAlign w:val="center"/>
          </w:tcPr>
          <w:p w:rsidR="006A494C" w:rsidRDefault="007125C1" w:rsidP="00AA7D2D">
            <w:pPr>
              <w:pStyle w:val="Default"/>
              <w:rPr>
                <w:sz w:val="20"/>
                <w:szCs w:val="20"/>
              </w:rPr>
            </w:pPr>
            <w:r>
              <w:rPr>
                <w:sz w:val="20"/>
                <w:szCs w:val="20"/>
              </w:rPr>
              <w:t>PAPER BIBLIOGRAPHIES DUE</w:t>
            </w:r>
          </w:p>
        </w:tc>
      </w:tr>
      <w:tr w:rsidR="006A494C" w:rsidTr="00236C99">
        <w:trPr>
          <w:trHeight w:val="620"/>
        </w:trPr>
        <w:tc>
          <w:tcPr>
            <w:tcW w:w="828" w:type="dxa"/>
            <w:vAlign w:val="center"/>
          </w:tcPr>
          <w:p w:rsidR="006A494C" w:rsidRDefault="00236C99" w:rsidP="00AA7D2D">
            <w:pPr>
              <w:pStyle w:val="Default"/>
              <w:rPr>
                <w:sz w:val="20"/>
                <w:szCs w:val="20"/>
              </w:rPr>
            </w:pPr>
            <w:r>
              <w:rPr>
                <w:sz w:val="20"/>
                <w:szCs w:val="20"/>
              </w:rPr>
              <w:t>Mar 7,9</w:t>
            </w:r>
          </w:p>
        </w:tc>
        <w:tc>
          <w:tcPr>
            <w:tcW w:w="5220" w:type="dxa"/>
            <w:vAlign w:val="center"/>
          </w:tcPr>
          <w:p w:rsidR="00854BD6" w:rsidRDefault="00854BD6" w:rsidP="00236C99">
            <w:pPr>
              <w:pStyle w:val="Default"/>
              <w:rPr>
                <w:sz w:val="20"/>
                <w:szCs w:val="20"/>
              </w:rPr>
            </w:pPr>
            <w:r>
              <w:rPr>
                <w:sz w:val="20"/>
                <w:szCs w:val="20"/>
              </w:rPr>
              <w:t>Transmission modes, midterm review</w:t>
            </w:r>
          </w:p>
          <w:p w:rsidR="006A494C" w:rsidRDefault="00236C99" w:rsidP="00236C99">
            <w:pPr>
              <w:pStyle w:val="Default"/>
              <w:rPr>
                <w:sz w:val="20"/>
                <w:szCs w:val="20"/>
              </w:rPr>
            </w:pPr>
            <w:r>
              <w:rPr>
                <w:sz w:val="20"/>
                <w:szCs w:val="20"/>
              </w:rPr>
              <w:t xml:space="preserve">MIDTERM - March </w:t>
            </w:r>
            <w:r w:rsidR="00854BD6">
              <w:rPr>
                <w:sz w:val="20"/>
                <w:szCs w:val="20"/>
              </w:rPr>
              <w:t>9</w:t>
            </w:r>
          </w:p>
        </w:tc>
        <w:tc>
          <w:tcPr>
            <w:tcW w:w="1260" w:type="dxa"/>
            <w:vAlign w:val="center"/>
          </w:tcPr>
          <w:p w:rsidR="006A494C" w:rsidRDefault="00854BD6" w:rsidP="00AA7D2D">
            <w:pPr>
              <w:pStyle w:val="Default"/>
              <w:rPr>
                <w:sz w:val="20"/>
                <w:szCs w:val="20"/>
              </w:rPr>
            </w:pPr>
            <w:r>
              <w:rPr>
                <w:sz w:val="20"/>
                <w:szCs w:val="20"/>
              </w:rPr>
              <w:t>7 &amp; 9 continued</w:t>
            </w:r>
          </w:p>
        </w:tc>
        <w:tc>
          <w:tcPr>
            <w:tcW w:w="3708" w:type="dxa"/>
            <w:vAlign w:val="center"/>
          </w:tcPr>
          <w:p w:rsidR="006A494C" w:rsidRDefault="006A494C" w:rsidP="00AA7D2D">
            <w:pPr>
              <w:pStyle w:val="Default"/>
              <w:rPr>
                <w:sz w:val="20"/>
                <w:szCs w:val="20"/>
              </w:rPr>
            </w:pPr>
          </w:p>
        </w:tc>
      </w:tr>
      <w:tr w:rsidR="006A494C" w:rsidTr="00236C99">
        <w:tc>
          <w:tcPr>
            <w:tcW w:w="828" w:type="dxa"/>
            <w:vAlign w:val="center"/>
          </w:tcPr>
          <w:p w:rsidR="006A494C" w:rsidRDefault="00854BD6" w:rsidP="00AA7D2D">
            <w:pPr>
              <w:pStyle w:val="Default"/>
              <w:rPr>
                <w:sz w:val="20"/>
                <w:szCs w:val="20"/>
              </w:rPr>
            </w:pPr>
            <w:r>
              <w:rPr>
                <w:sz w:val="20"/>
                <w:szCs w:val="20"/>
              </w:rPr>
              <w:t>Mar 14, 16</w:t>
            </w:r>
          </w:p>
        </w:tc>
        <w:tc>
          <w:tcPr>
            <w:tcW w:w="5220" w:type="dxa"/>
            <w:vAlign w:val="center"/>
          </w:tcPr>
          <w:p w:rsidR="006A494C" w:rsidRDefault="00854BD6" w:rsidP="00AA7D2D">
            <w:pPr>
              <w:pStyle w:val="Default"/>
              <w:rPr>
                <w:sz w:val="20"/>
                <w:szCs w:val="20"/>
              </w:rPr>
            </w:pPr>
            <w:r>
              <w:rPr>
                <w:sz w:val="20"/>
                <w:szCs w:val="20"/>
              </w:rPr>
              <w:t>SPRING BREAK</w:t>
            </w:r>
          </w:p>
        </w:tc>
        <w:tc>
          <w:tcPr>
            <w:tcW w:w="1260" w:type="dxa"/>
            <w:vAlign w:val="center"/>
          </w:tcPr>
          <w:p w:rsidR="006A494C" w:rsidRDefault="006A494C" w:rsidP="00AA7D2D">
            <w:pPr>
              <w:pStyle w:val="Default"/>
              <w:rPr>
                <w:sz w:val="20"/>
                <w:szCs w:val="20"/>
              </w:rPr>
            </w:pPr>
          </w:p>
        </w:tc>
        <w:tc>
          <w:tcPr>
            <w:tcW w:w="3708" w:type="dxa"/>
            <w:vAlign w:val="center"/>
          </w:tcPr>
          <w:p w:rsidR="006A494C" w:rsidRDefault="006A494C" w:rsidP="00AA7D2D">
            <w:pPr>
              <w:pStyle w:val="Default"/>
              <w:rPr>
                <w:sz w:val="20"/>
                <w:szCs w:val="20"/>
              </w:rPr>
            </w:pPr>
          </w:p>
        </w:tc>
      </w:tr>
      <w:tr w:rsidR="006A494C" w:rsidTr="00236C99">
        <w:tc>
          <w:tcPr>
            <w:tcW w:w="828" w:type="dxa"/>
            <w:vAlign w:val="center"/>
          </w:tcPr>
          <w:p w:rsidR="006A494C" w:rsidRDefault="006A494C" w:rsidP="00AA7D2D">
            <w:pPr>
              <w:pStyle w:val="Default"/>
              <w:rPr>
                <w:sz w:val="20"/>
                <w:szCs w:val="20"/>
              </w:rPr>
            </w:pPr>
            <w:r>
              <w:rPr>
                <w:sz w:val="20"/>
                <w:szCs w:val="20"/>
              </w:rPr>
              <w:t>10</w:t>
            </w:r>
          </w:p>
        </w:tc>
        <w:tc>
          <w:tcPr>
            <w:tcW w:w="5220" w:type="dxa"/>
            <w:vAlign w:val="center"/>
          </w:tcPr>
          <w:p w:rsidR="007125C1" w:rsidRDefault="007125C1" w:rsidP="00AA7D2D">
            <w:pPr>
              <w:pStyle w:val="Default"/>
              <w:rPr>
                <w:sz w:val="20"/>
                <w:szCs w:val="20"/>
              </w:rPr>
            </w:pPr>
            <w:r>
              <w:rPr>
                <w:sz w:val="20"/>
                <w:szCs w:val="20"/>
              </w:rPr>
              <w:t>Return and go over midterms</w:t>
            </w:r>
          </w:p>
          <w:p w:rsidR="006A494C" w:rsidRDefault="007125C1" w:rsidP="00AA7D2D">
            <w:pPr>
              <w:pStyle w:val="Default"/>
              <w:rPr>
                <w:sz w:val="20"/>
                <w:szCs w:val="20"/>
              </w:rPr>
            </w:pPr>
            <w:r>
              <w:rPr>
                <w:sz w:val="20"/>
                <w:szCs w:val="20"/>
              </w:rPr>
              <w:t>Modulation and modems</w:t>
            </w:r>
          </w:p>
        </w:tc>
        <w:tc>
          <w:tcPr>
            <w:tcW w:w="1260" w:type="dxa"/>
            <w:vAlign w:val="center"/>
          </w:tcPr>
          <w:p w:rsidR="006A494C" w:rsidRDefault="007125C1" w:rsidP="00AA7D2D">
            <w:pPr>
              <w:pStyle w:val="Default"/>
              <w:rPr>
                <w:sz w:val="20"/>
                <w:szCs w:val="20"/>
              </w:rPr>
            </w:pPr>
            <w:r>
              <w:rPr>
                <w:sz w:val="20"/>
                <w:szCs w:val="20"/>
              </w:rPr>
              <w:t>10</w:t>
            </w:r>
          </w:p>
        </w:tc>
        <w:tc>
          <w:tcPr>
            <w:tcW w:w="3708" w:type="dxa"/>
            <w:vAlign w:val="center"/>
          </w:tcPr>
          <w:p w:rsidR="006A494C" w:rsidRDefault="007125C1" w:rsidP="00AA7D2D">
            <w:pPr>
              <w:pStyle w:val="Default"/>
              <w:rPr>
                <w:sz w:val="20"/>
                <w:szCs w:val="20"/>
              </w:rPr>
            </w:pPr>
            <w:r>
              <w:rPr>
                <w:sz w:val="20"/>
                <w:szCs w:val="20"/>
              </w:rPr>
              <w:t>PAPER DETAILED OUTLINES DUE</w:t>
            </w:r>
          </w:p>
          <w:p w:rsidR="007125C1" w:rsidRDefault="007125C1" w:rsidP="00AA7D2D">
            <w:pPr>
              <w:pStyle w:val="Default"/>
              <w:rPr>
                <w:sz w:val="20"/>
                <w:szCs w:val="20"/>
              </w:rPr>
            </w:pPr>
            <w:r>
              <w:rPr>
                <w:sz w:val="20"/>
                <w:szCs w:val="20"/>
              </w:rPr>
              <w:t>NETWORK PROJECT DESCRIPTIONS DUE</w:t>
            </w:r>
          </w:p>
        </w:tc>
      </w:tr>
      <w:tr w:rsidR="006A494C" w:rsidTr="00236C99">
        <w:tc>
          <w:tcPr>
            <w:tcW w:w="828" w:type="dxa"/>
            <w:vAlign w:val="center"/>
          </w:tcPr>
          <w:p w:rsidR="006A494C" w:rsidRDefault="006A494C" w:rsidP="00AA7D2D">
            <w:pPr>
              <w:pStyle w:val="Default"/>
              <w:rPr>
                <w:sz w:val="20"/>
                <w:szCs w:val="20"/>
              </w:rPr>
            </w:pPr>
            <w:r>
              <w:rPr>
                <w:sz w:val="20"/>
                <w:szCs w:val="20"/>
              </w:rPr>
              <w:t>11</w:t>
            </w:r>
          </w:p>
        </w:tc>
        <w:tc>
          <w:tcPr>
            <w:tcW w:w="5220" w:type="dxa"/>
            <w:vAlign w:val="center"/>
          </w:tcPr>
          <w:p w:rsidR="006A494C" w:rsidRDefault="007125C1" w:rsidP="00AA7D2D">
            <w:pPr>
              <w:pStyle w:val="Default"/>
              <w:rPr>
                <w:sz w:val="20"/>
                <w:szCs w:val="20"/>
              </w:rPr>
            </w:pPr>
            <w:r>
              <w:rPr>
                <w:sz w:val="20"/>
                <w:szCs w:val="20"/>
              </w:rPr>
              <w:t xml:space="preserve">Packet switching </w:t>
            </w:r>
          </w:p>
          <w:p w:rsidR="007125C1" w:rsidRDefault="007125C1" w:rsidP="00AA7D2D">
            <w:pPr>
              <w:pStyle w:val="Default"/>
              <w:rPr>
                <w:sz w:val="20"/>
                <w:szCs w:val="20"/>
              </w:rPr>
            </w:pPr>
            <w:r>
              <w:rPr>
                <w:sz w:val="20"/>
                <w:szCs w:val="20"/>
              </w:rPr>
              <w:t>Network types and topologies</w:t>
            </w:r>
          </w:p>
        </w:tc>
        <w:tc>
          <w:tcPr>
            <w:tcW w:w="1260" w:type="dxa"/>
            <w:vAlign w:val="center"/>
          </w:tcPr>
          <w:p w:rsidR="006A494C" w:rsidRDefault="007125C1" w:rsidP="00AA7D2D">
            <w:pPr>
              <w:pStyle w:val="Default"/>
              <w:rPr>
                <w:sz w:val="20"/>
                <w:szCs w:val="20"/>
              </w:rPr>
            </w:pPr>
            <w:r>
              <w:rPr>
                <w:sz w:val="20"/>
                <w:szCs w:val="20"/>
              </w:rPr>
              <w:t>13</w:t>
            </w:r>
          </w:p>
        </w:tc>
        <w:tc>
          <w:tcPr>
            <w:tcW w:w="3708" w:type="dxa"/>
            <w:vAlign w:val="center"/>
          </w:tcPr>
          <w:p w:rsidR="006A494C" w:rsidRDefault="006A494C" w:rsidP="00AA7D2D">
            <w:pPr>
              <w:pStyle w:val="Default"/>
              <w:rPr>
                <w:sz w:val="20"/>
                <w:szCs w:val="20"/>
              </w:rPr>
            </w:pPr>
          </w:p>
        </w:tc>
      </w:tr>
      <w:tr w:rsidR="006A494C" w:rsidTr="00236C99">
        <w:tc>
          <w:tcPr>
            <w:tcW w:w="828" w:type="dxa"/>
            <w:vAlign w:val="center"/>
          </w:tcPr>
          <w:p w:rsidR="006A494C" w:rsidRDefault="006A494C" w:rsidP="00AA7D2D">
            <w:pPr>
              <w:pStyle w:val="Default"/>
              <w:rPr>
                <w:sz w:val="20"/>
                <w:szCs w:val="20"/>
              </w:rPr>
            </w:pPr>
            <w:r>
              <w:rPr>
                <w:sz w:val="20"/>
                <w:szCs w:val="20"/>
              </w:rPr>
              <w:t>12</w:t>
            </w:r>
          </w:p>
        </w:tc>
        <w:tc>
          <w:tcPr>
            <w:tcW w:w="5220" w:type="dxa"/>
            <w:vAlign w:val="center"/>
          </w:tcPr>
          <w:p w:rsidR="006A494C" w:rsidRDefault="007125C1" w:rsidP="00AA7D2D">
            <w:pPr>
              <w:pStyle w:val="Default"/>
              <w:rPr>
                <w:sz w:val="20"/>
                <w:szCs w:val="20"/>
              </w:rPr>
            </w:pPr>
            <w:r>
              <w:rPr>
                <w:sz w:val="20"/>
                <w:szCs w:val="20"/>
              </w:rPr>
              <w:t>Internet addressing</w:t>
            </w:r>
          </w:p>
          <w:p w:rsidR="007125C1" w:rsidRDefault="007125C1" w:rsidP="00AA7D2D">
            <w:pPr>
              <w:pStyle w:val="Default"/>
              <w:rPr>
                <w:sz w:val="20"/>
                <w:szCs w:val="20"/>
              </w:rPr>
            </w:pPr>
            <w:r>
              <w:rPr>
                <w:sz w:val="20"/>
                <w:szCs w:val="20"/>
              </w:rPr>
              <w:t xml:space="preserve">CIDR, IPv4, assigned addresses, </w:t>
            </w:r>
            <w:proofErr w:type="spellStart"/>
            <w:r>
              <w:rPr>
                <w:sz w:val="20"/>
                <w:szCs w:val="20"/>
              </w:rPr>
              <w:t>Subnetting</w:t>
            </w:r>
            <w:proofErr w:type="spellEnd"/>
            <w:r>
              <w:rPr>
                <w:sz w:val="20"/>
                <w:szCs w:val="20"/>
              </w:rPr>
              <w:t xml:space="preserve"> part 1</w:t>
            </w:r>
          </w:p>
        </w:tc>
        <w:tc>
          <w:tcPr>
            <w:tcW w:w="1260" w:type="dxa"/>
            <w:vAlign w:val="center"/>
          </w:tcPr>
          <w:p w:rsidR="006A494C" w:rsidRDefault="007125C1" w:rsidP="00AA7D2D">
            <w:pPr>
              <w:pStyle w:val="Default"/>
              <w:rPr>
                <w:sz w:val="20"/>
                <w:szCs w:val="20"/>
              </w:rPr>
            </w:pPr>
            <w:r>
              <w:rPr>
                <w:sz w:val="20"/>
                <w:szCs w:val="20"/>
              </w:rPr>
              <w:t>21</w:t>
            </w:r>
          </w:p>
        </w:tc>
        <w:tc>
          <w:tcPr>
            <w:tcW w:w="3708" w:type="dxa"/>
            <w:vAlign w:val="center"/>
          </w:tcPr>
          <w:p w:rsidR="006A494C" w:rsidRDefault="006A494C" w:rsidP="00AA7D2D">
            <w:pPr>
              <w:pStyle w:val="Default"/>
              <w:rPr>
                <w:sz w:val="20"/>
                <w:szCs w:val="20"/>
              </w:rPr>
            </w:pPr>
          </w:p>
        </w:tc>
      </w:tr>
      <w:tr w:rsidR="006A494C" w:rsidTr="00236C99">
        <w:tc>
          <w:tcPr>
            <w:tcW w:w="828" w:type="dxa"/>
            <w:vAlign w:val="center"/>
          </w:tcPr>
          <w:p w:rsidR="006A494C" w:rsidRDefault="006A494C" w:rsidP="00AA7D2D">
            <w:pPr>
              <w:pStyle w:val="Default"/>
              <w:rPr>
                <w:sz w:val="20"/>
                <w:szCs w:val="20"/>
              </w:rPr>
            </w:pPr>
            <w:r>
              <w:rPr>
                <w:sz w:val="20"/>
                <w:szCs w:val="20"/>
              </w:rPr>
              <w:t>13</w:t>
            </w:r>
          </w:p>
        </w:tc>
        <w:tc>
          <w:tcPr>
            <w:tcW w:w="5220" w:type="dxa"/>
            <w:vAlign w:val="center"/>
          </w:tcPr>
          <w:p w:rsidR="006A494C" w:rsidRDefault="007125C1" w:rsidP="00AA7D2D">
            <w:pPr>
              <w:pStyle w:val="Default"/>
              <w:rPr>
                <w:sz w:val="20"/>
                <w:szCs w:val="20"/>
              </w:rPr>
            </w:pPr>
            <w:r>
              <w:rPr>
                <w:sz w:val="20"/>
                <w:szCs w:val="20"/>
              </w:rPr>
              <w:t>Ethernets - frames, wiring, generations</w:t>
            </w:r>
          </w:p>
          <w:p w:rsidR="007125C1" w:rsidRDefault="007125C1" w:rsidP="00AA7D2D">
            <w:pPr>
              <w:pStyle w:val="Default"/>
              <w:rPr>
                <w:sz w:val="20"/>
                <w:szCs w:val="20"/>
              </w:rPr>
            </w:pPr>
            <w:proofErr w:type="spellStart"/>
            <w:r>
              <w:rPr>
                <w:sz w:val="20"/>
                <w:szCs w:val="20"/>
              </w:rPr>
              <w:t>Subnetting</w:t>
            </w:r>
            <w:proofErr w:type="spellEnd"/>
            <w:r>
              <w:rPr>
                <w:sz w:val="20"/>
                <w:szCs w:val="20"/>
              </w:rPr>
              <w:t xml:space="preserve"> continued</w:t>
            </w:r>
          </w:p>
        </w:tc>
        <w:tc>
          <w:tcPr>
            <w:tcW w:w="1260" w:type="dxa"/>
            <w:vAlign w:val="center"/>
          </w:tcPr>
          <w:p w:rsidR="006A494C" w:rsidRDefault="007125C1" w:rsidP="00AA7D2D">
            <w:pPr>
              <w:pStyle w:val="Default"/>
              <w:rPr>
                <w:sz w:val="20"/>
                <w:szCs w:val="20"/>
              </w:rPr>
            </w:pPr>
            <w:r>
              <w:rPr>
                <w:sz w:val="20"/>
                <w:szCs w:val="20"/>
              </w:rPr>
              <w:t>15, 21</w:t>
            </w:r>
          </w:p>
        </w:tc>
        <w:tc>
          <w:tcPr>
            <w:tcW w:w="3708" w:type="dxa"/>
            <w:vAlign w:val="center"/>
          </w:tcPr>
          <w:p w:rsidR="006A494C" w:rsidRDefault="007125C1" w:rsidP="00AA7D2D">
            <w:pPr>
              <w:pStyle w:val="Default"/>
              <w:rPr>
                <w:sz w:val="20"/>
                <w:szCs w:val="20"/>
              </w:rPr>
            </w:pPr>
            <w:r>
              <w:rPr>
                <w:sz w:val="20"/>
                <w:szCs w:val="20"/>
              </w:rPr>
              <w:t>PAPER FIRST DRAFT DUE</w:t>
            </w:r>
          </w:p>
        </w:tc>
      </w:tr>
      <w:tr w:rsidR="006A494C" w:rsidTr="00254F73">
        <w:trPr>
          <w:trHeight w:val="557"/>
        </w:trPr>
        <w:tc>
          <w:tcPr>
            <w:tcW w:w="828" w:type="dxa"/>
            <w:vAlign w:val="center"/>
          </w:tcPr>
          <w:p w:rsidR="006A494C" w:rsidRDefault="006A494C" w:rsidP="00AA7D2D">
            <w:pPr>
              <w:pStyle w:val="Default"/>
              <w:rPr>
                <w:sz w:val="20"/>
                <w:szCs w:val="20"/>
              </w:rPr>
            </w:pPr>
            <w:r>
              <w:rPr>
                <w:sz w:val="20"/>
                <w:szCs w:val="20"/>
              </w:rPr>
              <w:t>14</w:t>
            </w:r>
          </w:p>
        </w:tc>
        <w:tc>
          <w:tcPr>
            <w:tcW w:w="5220" w:type="dxa"/>
            <w:vAlign w:val="center"/>
          </w:tcPr>
          <w:p w:rsidR="00514538" w:rsidRDefault="00514538" w:rsidP="00514538">
            <w:pPr>
              <w:pStyle w:val="Default"/>
              <w:rPr>
                <w:sz w:val="20"/>
                <w:szCs w:val="20"/>
              </w:rPr>
            </w:pPr>
            <w:r>
              <w:rPr>
                <w:sz w:val="20"/>
                <w:szCs w:val="20"/>
              </w:rPr>
              <w:t>IPv6, Network designs continued</w:t>
            </w:r>
          </w:p>
          <w:p w:rsidR="00514538" w:rsidRDefault="00514538" w:rsidP="00514538">
            <w:pPr>
              <w:pStyle w:val="Default"/>
              <w:rPr>
                <w:sz w:val="20"/>
                <w:szCs w:val="20"/>
              </w:rPr>
            </w:pPr>
            <w:r>
              <w:rPr>
                <w:sz w:val="20"/>
                <w:szCs w:val="20"/>
              </w:rPr>
              <w:t>ARP</w:t>
            </w:r>
          </w:p>
        </w:tc>
        <w:tc>
          <w:tcPr>
            <w:tcW w:w="1260" w:type="dxa"/>
            <w:vAlign w:val="center"/>
          </w:tcPr>
          <w:p w:rsidR="006A494C" w:rsidRDefault="00514538" w:rsidP="00AA7D2D">
            <w:pPr>
              <w:pStyle w:val="Default"/>
              <w:rPr>
                <w:sz w:val="20"/>
                <w:szCs w:val="20"/>
              </w:rPr>
            </w:pPr>
            <w:r>
              <w:rPr>
                <w:sz w:val="20"/>
                <w:szCs w:val="20"/>
              </w:rPr>
              <w:t>21 continued</w:t>
            </w:r>
          </w:p>
          <w:p w:rsidR="00514538" w:rsidRDefault="00514538" w:rsidP="00AA7D2D">
            <w:pPr>
              <w:pStyle w:val="Default"/>
              <w:rPr>
                <w:sz w:val="20"/>
                <w:szCs w:val="20"/>
              </w:rPr>
            </w:pPr>
            <w:r>
              <w:rPr>
                <w:sz w:val="20"/>
                <w:szCs w:val="20"/>
              </w:rPr>
              <w:t>23</w:t>
            </w:r>
          </w:p>
        </w:tc>
        <w:tc>
          <w:tcPr>
            <w:tcW w:w="3708" w:type="dxa"/>
            <w:vAlign w:val="center"/>
          </w:tcPr>
          <w:p w:rsidR="00254F73" w:rsidRDefault="00254F73" w:rsidP="00E23DFB">
            <w:pPr>
              <w:pStyle w:val="Default"/>
              <w:rPr>
                <w:sz w:val="20"/>
                <w:szCs w:val="20"/>
              </w:rPr>
            </w:pPr>
            <w:r>
              <w:rPr>
                <w:sz w:val="20"/>
                <w:szCs w:val="20"/>
              </w:rPr>
              <w:t>HW 1</w:t>
            </w:r>
            <w:r w:rsidR="00E26F09">
              <w:rPr>
                <w:sz w:val="20"/>
                <w:szCs w:val="20"/>
              </w:rPr>
              <w:t>4</w:t>
            </w:r>
            <w:r>
              <w:rPr>
                <w:sz w:val="20"/>
                <w:szCs w:val="20"/>
              </w:rPr>
              <w:t xml:space="preserve"> - ARP </w:t>
            </w:r>
            <w:r w:rsidR="00E23DFB">
              <w:rPr>
                <w:sz w:val="20"/>
                <w:szCs w:val="20"/>
              </w:rPr>
              <w:t>information</w:t>
            </w:r>
          </w:p>
        </w:tc>
      </w:tr>
      <w:tr w:rsidR="00A26E87" w:rsidTr="00254F73">
        <w:trPr>
          <w:trHeight w:val="620"/>
        </w:trPr>
        <w:tc>
          <w:tcPr>
            <w:tcW w:w="828" w:type="dxa"/>
            <w:vAlign w:val="center"/>
          </w:tcPr>
          <w:p w:rsidR="00A26E87" w:rsidRDefault="00A26E87" w:rsidP="00AA7D2D">
            <w:pPr>
              <w:pStyle w:val="Default"/>
              <w:rPr>
                <w:sz w:val="20"/>
                <w:szCs w:val="20"/>
              </w:rPr>
            </w:pPr>
            <w:r>
              <w:rPr>
                <w:sz w:val="20"/>
                <w:szCs w:val="20"/>
              </w:rPr>
              <w:t>15</w:t>
            </w:r>
          </w:p>
        </w:tc>
        <w:tc>
          <w:tcPr>
            <w:tcW w:w="5220" w:type="dxa"/>
            <w:vAlign w:val="center"/>
          </w:tcPr>
          <w:p w:rsidR="00A26E87" w:rsidRDefault="00514538" w:rsidP="00AA7D2D">
            <w:pPr>
              <w:pStyle w:val="Default"/>
              <w:rPr>
                <w:sz w:val="20"/>
                <w:szCs w:val="20"/>
              </w:rPr>
            </w:pPr>
            <w:r>
              <w:rPr>
                <w:sz w:val="20"/>
                <w:szCs w:val="20"/>
              </w:rPr>
              <w:t>DHCP, NAT</w:t>
            </w:r>
          </w:p>
          <w:p w:rsidR="00514538" w:rsidRDefault="00514538" w:rsidP="00AA7D2D">
            <w:pPr>
              <w:pStyle w:val="Default"/>
              <w:rPr>
                <w:sz w:val="20"/>
                <w:szCs w:val="20"/>
              </w:rPr>
            </w:pPr>
            <w:r>
              <w:rPr>
                <w:sz w:val="20"/>
                <w:szCs w:val="20"/>
              </w:rPr>
              <w:t>review for final exam</w:t>
            </w:r>
          </w:p>
        </w:tc>
        <w:tc>
          <w:tcPr>
            <w:tcW w:w="1260" w:type="dxa"/>
            <w:vAlign w:val="center"/>
          </w:tcPr>
          <w:p w:rsidR="00A26E87" w:rsidRDefault="00514538" w:rsidP="00AA7D2D">
            <w:pPr>
              <w:pStyle w:val="Default"/>
              <w:rPr>
                <w:sz w:val="20"/>
                <w:szCs w:val="20"/>
              </w:rPr>
            </w:pPr>
            <w:r>
              <w:rPr>
                <w:sz w:val="20"/>
                <w:szCs w:val="20"/>
              </w:rPr>
              <w:t>23 continued</w:t>
            </w:r>
          </w:p>
        </w:tc>
        <w:tc>
          <w:tcPr>
            <w:tcW w:w="3708" w:type="dxa"/>
            <w:vAlign w:val="center"/>
          </w:tcPr>
          <w:p w:rsidR="00A26E87" w:rsidRDefault="007125C1" w:rsidP="00AA7D2D">
            <w:pPr>
              <w:pStyle w:val="Default"/>
              <w:rPr>
                <w:sz w:val="20"/>
                <w:szCs w:val="20"/>
              </w:rPr>
            </w:pPr>
            <w:r>
              <w:rPr>
                <w:sz w:val="20"/>
                <w:szCs w:val="20"/>
              </w:rPr>
              <w:t>NETWORK PROJECTS DUE</w:t>
            </w:r>
          </w:p>
          <w:p w:rsidR="007125C1" w:rsidRDefault="007125C1" w:rsidP="00AA7D2D">
            <w:pPr>
              <w:pStyle w:val="Default"/>
              <w:rPr>
                <w:sz w:val="20"/>
                <w:szCs w:val="20"/>
              </w:rPr>
            </w:pPr>
            <w:r>
              <w:rPr>
                <w:sz w:val="20"/>
                <w:szCs w:val="20"/>
              </w:rPr>
              <w:t>FINAL PAPERS DUE</w:t>
            </w:r>
          </w:p>
        </w:tc>
      </w:tr>
    </w:tbl>
    <w:p w:rsidR="006A494C" w:rsidRPr="00985DBD" w:rsidRDefault="006A494C" w:rsidP="00985DBD">
      <w:pPr>
        <w:pStyle w:val="Default"/>
        <w:rPr>
          <w:sz w:val="20"/>
          <w:szCs w:val="20"/>
        </w:rPr>
      </w:pPr>
    </w:p>
    <w:sectPr w:rsidR="006A494C" w:rsidRPr="00985DBD" w:rsidSect="00DD5A26">
      <w:footerReference w:type="default" r:id="rId13"/>
      <w:pgSz w:w="12240" w:h="15840"/>
      <w:pgMar w:top="720" w:right="720" w:bottom="720" w:left="72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E8F" w:rsidRDefault="00C21E8F" w:rsidP="00EE57D3">
      <w:pPr>
        <w:spacing w:before="0" w:after="0" w:line="240" w:lineRule="auto"/>
      </w:pPr>
      <w:r>
        <w:separator/>
      </w:r>
    </w:p>
  </w:endnote>
  <w:endnote w:type="continuationSeparator" w:id="0">
    <w:p w:rsidR="00C21E8F" w:rsidRDefault="00C21E8F" w:rsidP="00EE57D3">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Segoe UI"/>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923620"/>
      <w:docPartObj>
        <w:docPartGallery w:val="Page Numbers (Bottom of Page)"/>
        <w:docPartUnique/>
      </w:docPartObj>
    </w:sdtPr>
    <w:sdtEndPr>
      <w:rPr>
        <w:noProof/>
      </w:rPr>
    </w:sdtEndPr>
    <w:sdtContent>
      <w:p w:rsidR="007125C1" w:rsidRDefault="00497589">
        <w:pPr>
          <w:pStyle w:val="Footer"/>
          <w:jc w:val="center"/>
        </w:pPr>
        <w:fldSimple w:instr=" PAGE   \* MERGEFORMAT ">
          <w:r w:rsidR="00E23DFB">
            <w:rPr>
              <w:noProof/>
            </w:rPr>
            <w:t>5</w:t>
          </w:r>
        </w:fldSimple>
      </w:p>
    </w:sdtContent>
  </w:sdt>
  <w:p w:rsidR="007125C1" w:rsidRDefault="007125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E8F" w:rsidRDefault="00C21E8F" w:rsidP="00EE57D3">
      <w:pPr>
        <w:spacing w:before="0" w:after="0" w:line="240" w:lineRule="auto"/>
      </w:pPr>
      <w:r>
        <w:separator/>
      </w:r>
    </w:p>
  </w:footnote>
  <w:footnote w:type="continuationSeparator" w:id="0">
    <w:p w:rsidR="00C21E8F" w:rsidRDefault="00C21E8F" w:rsidP="00EE57D3">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B2FC0"/>
    <w:multiLevelType w:val="hybridMultilevel"/>
    <w:tmpl w:val="11D6A410"/>
    <w:lvl w:ilvl="0" w:tplc="B1CEB01C">
      <w:start w:val="1"/>
      <w:numFmt w:val="bullet"/>
      <w:lvlText w:val=""/>
      <w:lvlJc w:val="left"/>
      <w:pPr>
        <w:ind w:left="1060" w:hanging="360"/>
      </w:pPr>
      <w:rPr>
        <w:rFonts w:ascii="Symbol" w:eastAsia="Symbol" w:hAnsi="Symbol" w:hint="default"/>
        <w:w w:val="10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0E171B"/>
    <w:multiLevelType w:val="hybridMultilevel"/>
    <w:tmpl w:val="15E41B5A"/>
    <w:lvl w:ilvl="0" w:tplc="B1CEB01C">
      <w:start w:val="1"/>
      <w:numFmt w:val="bullet"/>
      <w:lvlText w:val=""/>
      <w:lvlJc w:val="left"/>
      <w:pPr>
        <w:ind w:left="1060" w:hanging="360"/>
      </w:pPr>
      <w:rPr>
        <w:rFonts w:ascii="Symbol" w:eastAsia="Symbol" w:hAnsi="Symbol" w:hint="default"/>
        <w:w w:val="100"/>
        <w:sz w:val="20"/>
        <w:szCs w:val="20"/>
      </w:rPr>
    </w:lvl>
    <w:lvl w:ilvl="1" w:tplc="D4042B66">
      <w:start w:val="1"/>
      <w:numFmt w:val="bullet"/>
      <w:lvlText w:val="•"/>
      <w:lvlJc w:val="left"/>
      <w:pPr>
        <w:ind w:left="2036" w:hanging="360"/>
      </w:pPr>
      <w:rPr>
        <w:rFonts w:hint="default"/>
      </w:rPr>
    </w:lvl>
    <w:lvl w:ilvl="2" w:tplc="38C650DE">
      <w:start w:val="1"/>
      <w:numFmt w:val="bullet"/>
      <w:lvlText w:val="•"/>
      <w:lvlJc w:val="left"/>
      <w:pPr>
        <w:ind w:left="3012" w:hanging="360"/>
      </w:pPr>
      <w:rPr>
        <w:rFonts w:hint="default"/>
      </w:rPr>
    </w:lvl>
    <w:lvl w:ilvl="3" w:tplc="E1AAEF24">
      <w:start w:val="1"/>
      <w:numFmt w:val="bullet"/>
      <w:lvlText w:val="•"/>
      <w:lvlJc w:val="left"/>
      <w:pPr>
        <w:ind w:left="3988" w:hanging="360"/>
      </w:pPr>
      <w:rPr>
        <w:rFonts w:hint="default"/>
      </w:rPr>
    </w:lvl>
    <w:lvl w:ilvl="4" w:tplc="CCDA7CA8">
      <w:start w:val="1"/>
      <w:numFmt w:val="bullet"/>
      <w:lvlText w:val="•"/>
      <w:lvlJc w:val="left"/>
      <w:pPr>
        <w:ind w:left="4964" w:hanging="360"/>
      </w:pPr>
      <w:rPr>
        <w:rFonts w:hint="default"/>
      </w:rPr>
    </w:lvl>
    <w:lvl w:ilvl="5" w:tplc="C6589EE4">
      <w:start w:val="1"/>
      <w:numFmt w:val="bullet"/>
      <w:lvlText w:val="•"/>
      <w:lvlJc w:val="left"/>
      <w:pPr>
        <w:ind w:left="5940" w:hanging="360"/>
      </w:pPr>
      <w:rPr>
        <w:rFonts w:hint="default"/>
      </w:rPr>
    </w:lvl>
    <w:lvl w:ilvl="6" w:tplc="01EC24E6">
      <w:start w:val="1"/>
      <w:numFmt w:val="bullet"/>
      <w:lvlText w:val="•"/>
      <w:lvlJc w:val="left"/>
      <w:pPr>
        <w:ind w:left="6916" w:hanging="360"/>
      </w:pPr>
      <w:rPr>
        <w:rFonts w:hint="default"/>
      </w:rPr>
    </w:lvl>
    <w:lvl w:ilvl="7" w:tplc="DAAA2FEA">
      <w:start w:val="1"/>
      <w:numFmt w:val="bullet"/>
      <w:lvlText w:val="•"/>
      <w:lvlJc w:val="left"/>
      <w:pPr>
        <w:ind w:left="7892" w:hanging="360"/>
      </w:pPr>
      <w:rPr>
        <w:rFonts w:hint="default"/>
      </w:rPr>
    </w:lvl>
    <w:lvl w:ilvl="8" w:tplc="895AD360">
      <w:start w:val="1"/>
      <w:numFmt w:val="bullet"/>
      <w:lvlText w:val="•"/>
      <w:lvlJc w:val="left"/>
      <w:pPr>
        <w:ind w:left="8868" w:hanging="360"/>
      </w:pPr>
      <w:rPr>
        <w:rFonts w:hint="default"/>
      </w:rPr>
    </w:lvl>
  </w:abstractNum>
  <w:abstractNum w:abstractNumId="2">
    <w:nsid w:val="40536D49"/>
    <w:multiLevelType w:val="hybridMultilevel"/>
    <w:tmpl w:val="8F5EA6BA"/>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nsid w:val="4A654CEC"/>
    <w:multiLevelType w:val="hybridMultilevel"/>
    <w:tmpl w:val="03925B14"/>
    <w:lvl w:ilvl="0" w:tplc="6BA63318">
      <w:start w:val="1"/>
      <w:numFmt w:val="decimal"/>
      <w:lvlText w:val="%1."/>
      <w:lvlJc w:val="left"/>
      <w:pPr>
        <w:ind w:left="838" w:hanging="360"/>
      </w:pPr>
      <w:rPr>
        <w:rFonts w:ascii="Times New Roman" w:eastAsia="Times New Roman" w:hAnsi="Times New Roman" w:hint="default"/>
        <w:b/>
        <w:bCs/>
        <w:w w:val="100"/>
        <w:sz w:val="20"/>
        <w:szCs w:val="20"/>
      </w:rPr>
    </w:lvl>
    <w:lvl w:ilvl="1" w:tplc="86923302">
      <w:start w:val="1"/>
      <w:numFmt w:val="bullet"/>
      <w:lvlText w:val="•"/>
      <w:lvlJc w:val="left"/>
      <w:pPr>
        <w:ind w:left="1798" w:hanging="360"/>
      </w:pPr>
      <w:rPr>
        <w:rFonts w:hint="default"/>
      </w:rPr>
    </w:lvl>
    <w:lvl w:ilvl="2" w:tplc="2ADC88C6">
      <w:start w:val="1"/>
      <w:numFmt w:val="bullet"/>
      <w:lvlText w:val="•"/>
      <w:lvlJc w:val="left"/>
      <w:pPr>
        <w:ind w:left="2756" w:hanging="360"/>
      </w:pPr>
      <w:rPr>
        <w:rFonts w:hint="default"/>
      </w:rPr>
    </w:lvl>
    <w:lvl w:ilvl="3" w:tplc="873C97B8">
      <w:start w:val="1"/>
      <w:numFmt w:val="bullet"/>
      <w:lvlText w:val="•"/>
      <w:lvlJc w:val="left"/>
      <w:pPr>
        <w:ind w:left="3714" w:hanging="360"/>
      </w:pPr>
      <w:rPr>
        <w:rFonts w:hint="default"/>
      </w:rPr>
    </w:lvl>
    <w:lvl w:ilvl="4" w:tplc="FD80B7A8">
      <w:start w:val="1"/>
      <w:numFmt w:val="bullet"/>
      <w:lvlText w:val="•"/>
      <w:lvlJc w:val="left"/>
      <w:pPr>
        <w:ind w:left="4672" w:hanging="360"/>
      </w:pPr>
      <w:rPr>
        <w:rFonts w:hint="default"/>
      </w:rPr>
    </w:lvl>
    <w:lvl w:ilvl="5" w:tplc="229E8EE0">
      <w:start w:val="1"/>
      <w:numFmt w:val="bullet"/>
      <w:lvlText w:val="•"/>
      <w:lvlJc w:val="left"/>
      <w:pPr>
        <w:ind w:left="5630" w:hanging="360"/>
      </w:pPr>
      <w:rPr>
        <w:rFonts w:hint="default"/>
      </w:rPr>
    </w:lvl>
    <w:lvl w:ilvl="6" w:tplc="BA169588">
      <w:start w:val="1"/>
      <w:numFmt w:val="bullet"/>
      <w:lvlText w:val="•"/>
      <w:lvlJc w:val="left"/>
      <w:pPr>
        <w:ind w:left="6588" w:hanging="360"/>
      </w:pPr>
      <w:rPr>
        <w:rFonts w:hint="default"/>
      </w:rPr>
    </w:lvl>
    <w:lvl w:ilvl="7" w:tplc="056C5A2E">
      <w:start w:val="1"/>
      <w:numFmt w:val="bullet"/>
      <w:lvlText w:val="•"/>
      <w:lvlJc w:val="left"/>
      <w:pPr>
        <w:ind w:left="7546" w:hanging="360"/>
      </w:pPr>
      <w:rPr>
        <w:rFonts w:hint="default"/>
      </w:rPr>
    </w:lvl>
    <w:lvl w:ilvl="8" w:tplc="EA28B9E6">
      <w:start w:val="1"/>
      <w:numFmt w:val="bullet"/>
      <w:lvlText w:val="•"/>
      <w:lvlJc w:val="left"/>
      <w:pPr>
        <w:ind w:left="8504" w:hanging="360"/>
      </w:pPr>
      <w:rPr>
        <w:rFonts w:hint="default"/>
      </w:rPr>
    </w:lvl>
  </w:abstractNum>
  <w:abstractNum w:abstractNumId="4">
    <w:nsid w:val="648C2083"/>
    <w:multiLevelType w:val="hybridMultilevel"/>
    <w:tmpl w:val="4B74138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83B70F1"/>
    <w:multiLevelType w:val="hybridMultilevel"/>
    <w:tmpl w:val="474807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92B2DC9"/>
    <w:multiLevelType w:val="hybridMultilevel"/>
    <w:tmpl w:val="75781F22"/>
    <w:lvl w:ilvl="0" w:tplc="B1CEB01C">
      <w:start w:val="1"/>
      <w:numFmt w:val="bullet"/>
      <w:lvlText w:val=""/>
      <w:lvlJc w:val="left"/>
      <w:pPr>
        <w:ind w:left="1080" w:hanging="360"/>
      </w:pPr>
      <w:rPr>
        <w:rFonts w:ascii="Symbol" w:eastAsia="Symbol" w:hAnsi="Symbol" w:hint="default"/>
        <w:w w:val="100"/>
        <w:sz w:val="20"/>
        <w:szCs w:val="20"/>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6"/>
  </w:num>
  <w:num w:numId="6">
    <w:abstractNumId w:val="0"/>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Blakemore">
    <w15:presenceInfo w15:providerId="AD" w15:userId="S-1-5-21-1417183123-3790985478-134253375-68945"/>
  </w15:person>
  <w15:person w15:author="vanillaclip">
    <w15:presenceInfo w15:providerId="None" w15:userId="vanillaclip"/>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useFELayout/>
  </w:compat>
  <w:rsids>
    <w:rsidRoot w:val="00925A6A"/>
    <w:rsid w:val="00003EC2"/>
    <w:rsid w:val="00025049"/>
    <w:rsid w:val="00026C6A"/>
    <w:rsid w:val="00031632"/>
    <w:rsid w:val="00055AF4"/>
    <w:rsid w:val="000A398D"/>
    <w:rsid w:val="000B05FF"/>
    <w:rsid w:val="000D3FC5"/>
    <w:rsid w:val="000F3B7B"/>
    <w:rsid w:val="000F44D1"/>
    <w:rsid w:val="001051F8"/>
    <w:rsid w:val="00117D64"/>
    <w:rsid w:val="001516A8"/>
    <w:rsid w:val="00165779"/>
    <w:rsid w:val="00165DB0"/>
    <w:rsid w:val="001B1A80"/>
    <w:rsid w:val="001B271A"/>
    <w:rsid w:val="001C7046"/>
    <w:rsid w:val="001F58F1"/>
    <w:rsid w:val="00200D5F"/>
    <w:rsid w:val="00205308"/>
    <w:rsid w:val="002316F7"/>
    <w:rsid w:val="00236C99"/>
    <w:rsid w:val="00254F73"/>
    <w:rsid w:val="002665CC"/>
    <w:rsid w:val="002B0C06"/>
    <w:rsid w:val="002B516A"/>
    <w:rsid w:val="002C6B72"/>
    <w:rsid w:val="002E2DED"/>
    <w:rsid w:val="002F126B"/>
    <w:rsid w:val="002F4A76"/>
    <w:rsid w:val="00313778"/>
    <w:rsid w:val="0033190B"/>
    <w:rsid w:val="00334891"/>
    <w:rsid w:val="00343655"/>
    <w:rsid w:val="0035318B"/>
    <w:rsid w:val="003B7FF3"/>
    <w:rsid w:val="003C510E"/>
    <w:rsid w:val="003D1AE2"/>
    <w:rsid w:val="003D5645"/>
    <w:rsid w:val="003D5D80"/>
    <w:rsid w:val="00431030"/>
    <w:rsid w:val="00456407"/>
    <w:rsid w:val="004672E9"/>
    <w:rsid w:val="00477B96"/>
    <w:rsid w:val="00484AEC"/>
    <w:rsid w:val="00497589"/>
    <w:rsid w:val="004A7C5A"/>
    <w:rsid w:val="004B6804"/>
    <w:rsid w:val="004C0FA2"/>
    <w:rsid w:val="004C2A02"/>
    <w:rsid w:val="004F1E77"/>
    <w:rsid w:val="00514538"/>
    <w:rsid w:val="005200EC"/>
    <w:rsid w:val="00561A56"/>
    <w:rsid w:val="00565EAD"/>
    <w:rsid w:val="005A6A75"/>
    <w:rsid w:val="005B5533"/>
    <w:rsid w:val="005C3A83"/>
    <w:rsid w:val="005C4008"/>
    <w:rsid w:val="005D7F5B"/>
    <w:rsid w:val="005E7AE1"/>
    <w:rsid w:val="0061108F"/>
    <w:rsid w:val="00615E57"/>
    <w:rsid w:val="0065422F"/>
    <w:rsid w:val="00661BEA"/>
    <w:rsid w:val="00680CD3"/>
    <w:rsid w:val="0068286B"/>
    <w:rsid w:val="006A494C"/>
    <w:rsid w:val="006A72DF"/>
    <w:rsid w:val="006C5D59"/>
    <w:rsid w:val="006E62FB"/>
    <w:rsid w:val="007125C1"/>
    <w:rsid w:val="007330D2"/>
    <w:rsid w:val="0076183D"/>
    <w:rsid w:val="00772A18"/>
    <w:rsid w:val="00775883"/>
    <w:rsid w:val="007C2769"/>
    <w:rsid w:val="007D0A3B"/>
    <w:rsid w:val="007E32C0"/>
    <w:rsid w:val="00804E48"/>
    <w:rsid w:val="00811253"/>
    <w:rsid w:val="00813618"/>
    <w:rsid w:val="008210C0"/>
    <w:rsid w:val="00854998"/>
    <w:rsid w:val="00854BD6"/>
    <w:rsid w:val="00874B08"/>
    <w:rsid w:val="00912CDD"/>
    <w:rsid w:val="00925A6A"/>
    <w:rsid w:val="00960FA5"/>
    <w:rsid w:val="00985DBD"/>
    <w:rsid w:val="0099001C"/>
    <w:rsid w:val="009B0CF8"/>
    <w:rsid w:val="009E1A0C"/>
    <w:rsid w:val="009F2866"/>
    <w:rsid w:val="00A04733"/>
    <w:rsid w:val="00A06B9F"/>
    <w:rsid w:val="00A10FF2"/>
    <w:rsid w:val="00A139BD"/>
    <w:rsid w:val="00A26E87"/>
    <w:rsid w:val="00A44793"/>
    <w:rsid w:val="00A66B3E"/>
    <w:rsid w:val="00AA7D2D"/>
    <w:rsid w:val="00AC6865"/>
    <w:rsid w:val="00AD1F71"/>
    <w:rsid w:val="00AF50C0"/>
    <w:rsid w:val="00B55795"/>
    <w:rsid w:val="00B74B4E"/>
    <w:rsid w:val="00B75648"/>
    <w:rsid w:val="00B816A3"/>
    <w:rsid w:val="00B84C4D"/>
    <w:rsid w:val="00B92DF8"/>
    <w:rsid w:val="00B94D05"/>
    <w:rsid w:val="00BB178C"/>
    <w:rsid w:val="00BC79C9"/>
    <w:rsid w:val="00C21E8F"/>
    <w:rsid w:val="00C55D56"/>
    <w:rsid w:val="00C96F9E"/>
    <w:rsid w:val="00CB3BC3"/>
    <w:rsid w:val="00CC35ED"/>
    <w:rsid w:val="00CE0488"/>
    <w:rsid w:val="00CF592A"/>
    <w:rsid w:val="00D22B82"/>
    <w:rsid w:val="00D86987"/>
    <w:rsid w:val="00D901E2"/>
    <w:rsid w:val="00D90730"/>
    <w:rsid w:val="00D96705"/>
    <w:rsid w:val="00DA4A47"/>
    <w:rsid w:val="00DB3A0A"/>
    <w:rsid w:val="00DC5C75"/>
    <w:rsid w:val="00DD5A26"/>
    <w:rsid w:val="00E23430"/>
    <w:rsid w:val="00E23DFB"/>
    <w:rsid w:val="00E26F09"/>
    <w:rsid w:val="00E3491E"/>
    <w:rsid w:val="00E76591"/>
    <w:rsid w:val="00E82FD7"/>
    <w:rsid w:val="00E86C82"/>
    <w:rsid w:val="00EA308C"/>
    <w:rsid w:val="00EB6E0C"/>
    <w:rsid w:val="00EE2357"/>
    <w:rsid w:val="00EE57D3"/>
    <w:rsid w:val="00EE7AB4"/>
    <w:rsid w:val="00F21FDB"/>
    <w:rsid w:val="00F33E76"/>
    <w:rsid w:val="00F404FB"/>
    <w:rsid w:val="00F47B76"/>
    <w:rsid w:val="00F56050"/>
    <w:rsid w:val="00F664E1"/>
    <w:rsid w:val="00F727C2"/>
    <w:rsid w:val="00F80D91"/>
    <w:rsid w:val="00F87C7A"/>
    <w:rsid w:val="00FB243E"/>
    <w:rsid w:val="00FB482B"/>
    <w:rsid w:val="00FB65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C7A"/>
  </w:style>
  <w:style w:type="paragraph" w:styleId="Heading1">
    <w:name w:val="heading 1"/>
    <w:basedOn w:val="Normal"/>
    <w:next w:val="Normal"/>
    <w:link w:val="Heading1Char"/>
    <w:uiPriority w:val="9"/>
    <w:qFormat/>
    <w:rsid w:val="00F87C7A"/>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F87C7A"/>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F87C7A"/>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F87C7A"/>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F87C7A"/>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F87C7A"/>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F87C7A"/>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F87C7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87C7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C7A"/>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F87C7A"/>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F87C7A"/>
    <w:rPr>
      <w:caps/>
      <w:color w:val="1F4D78" w:themeColor="accent1" w:themeShade="7F"/>
      <w:spacing w:val="15"/>
    </w:rPr>
  </w:style>
  <w:style w:type="character" w:customStyle="1" w:styleId="Heading4Char">
    <w:name w:val="Heading 4 Char"/>
    <w:basedOn w:val="DefaultParagraphFont"/>
    <w:link w:val="Heading4"/>
    <w:uiPriority w:val="9"/>
    <w:semiHidden/>
    <w:rsid w:val="00F87C7A"/>
    <w:rPr>
      <w:caps/>
      <w:color w:val="2E74B5" w:themeColor="accent1" w:themeShade="BF"/>
      <w:spacing w:val="10"/>
    </w:rPr>
  </w:style>
  <w:style w:type="character" w:customStyle="1" w:styleId="Heading5Char">
    <w:name w:val="Heading 5 Char"/>
    <w:basedOn w:val="DefaultParagraphFont"/>
    <w:link w:val="Heading5"/>
    <w:uiPriority w:val="9"/>
    <w:semiHidden/>
    <w:rsid w:val="00F87C7A"/>
    <w:rPr>
      <w:caps/>
      <w:color w:val="2E74B5" w:themeColor="accent1" w:themeShade="BF"/>
      <w:spacing w:val="10"/>
    </w:rPr>
  </w:style>
  <w:style w:type="character" w:customStyle="1" w:styleId="Heading6Char">
    <w:name w:val="Heading 6 Char"/>
    <w:basedOn w:val="DefaultParagraphFont"/>
    <w:link w:val="Heading6"/>
    <w:uiPriority w:val="9"/>
    <w:semiHidden/>
    <w:rsid w:val="00F87C7A"/>
    <w:rPr>
      <w:caps/>
      <w:color w:val="2E74B5" w:themeColor="accent1" w:themeShade="BF"/>
      <w:spacing w:val="10"/>
    </w:rPr>
  </w:style>
  <w:style w:type="character" w:customStyle="1" w:styleId="Heading7Char">
    <w:name w:val="Heading 7 Char"/>
    <w:basedOn w:val="DefaultParagraphFont"/>
    <w:link w:val="Heading7"/>
    <w:uiPriority w:val="9"/>
    <w:semiHidden/>
    <w:rsid w:val="00F87C7A"/>
    <w:rPr>
      <w:caps/>
      <w:color w:val="2E74B5" w:themeColor="accent1" w:themeShade="BF"/>
      <w:spacing w:val="10"/>
    </w:rPr>
  </w:style>
  <w:style w:type="character" w:customStyle="1" w:styleId="Heading8Char">
    <w:name w:val="Heading 8 Char"/>
    <w:basedOn w:val="DefaultParagraphFont"/>
    <w:link w:val="Heading8"/>
    <w:uiPriority w:val="9"/>
    <w:semiHidden/>
    <w:rsid w:val="00F87C7A"/>
    <w:rPr>
      <w:caps/>
      <w:spacing w:val="10"/>
      <w:sz w:val="18"/>
      <w:szCs w:val="18"/>
    </w:rPr>
  </w:style>
  <w:style w:type="character" w:customStyle="1" w:styleId="Heading9Char">
    <w:name w:val="Heading 9 Char"/>
    <w:basedOn w:val="DefaultParagraphFont"/>
    <w:link w:val="Heading9"/>
    <w:uiPriority w:val="9"/>
    <w:semiHidden/>
    <w:rsid w:val="00F87C7A"/>
    <w:rPr>
      <w:i/>
      <w:iCs/>
      <w:caps/>
      <w:spacing w:val="10"/>
      <w:sz w:val="18"/>
      <w:szCs w:val="18"/>
    </w:rPr>
  </w:style>
  <w:style w:type="paragraph" w:styleId="Caption">
    <w:name w:val="caption"/>
    <w:basedOn w:val="Normal"/>
    <w:next w:val="Normal"/>
    <w:uiPriority w:val="35"/>
    <w:semiHidden/>
    <w:unhideWhenUsed/>
    <w:qFormat/>
    <w:rsid w:val="00F87C7A"/>
    <w:rPr>
      <w:b/>
      <w:bCs/>
      <w:color w:val="2E74B5" w:themeColor="accent1" w:themeShade="BF"/>
      <w:sz w:val="16"/>
      <w:szCs w:val="16"/>
    </w:rPr>
  </w:style>
  <w:style w:type="paragraph" w:styleId="Title">
    <w:name w:val="Title"/>
    <w:basedOn w:val="Normal"/>
    <w:next w:val="Normal"/>
    <w:link w:val="TitleChar"/>
    <w:uiPriority w:val="10"/>
    <w:qFormat/>
    <w:rsid w:val="00F87C7A"/>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F87C7A"/>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F87C7A"/>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87C7A"/>
    <w:rPr>
      <w:caps/>
      <w:color w:val="595959" w:themeColor="text1" w:themeTint="A6"/>
      <w:spacing w:val="10"/>
      <w:sz w:val="21"/>
      <w:szCs w:val="21"/>
    </w:rPr>
  </w:style>
  <w:style w:type="character" w:styleId="Strong">
    <w:name w:val="Strong"/>
    <w:qFormat/>
    <w:rsid w:val="00F87C7A"/>
    <w:rPr>
      <w:b/>
      <w:bCs/>
    </w:rPr>
  </w:style>
  <w:style w:type="character" w:styleId="Emphasis">
    <w:name w:val="Emphasis"/>
    <w:uiPriority w:val="20"/>
    <w:qFormat/>
    <w:rsid w:val="00F87C7A"/>
    <w:rPr>
      <w:caps/>
      <w:color w:val="1F4D78" w:themeColor="accent1" w:themeShade="7F"/>
      <w:spacing w:val="5"/>
    </w:rPr>
  </w:style>
  <w:style w:type="paragraph" w:styleId="NoSpacing">
    <w:name w:val="No Spacing"/>
    <w:uiPriority w:val="1"/>
    <w:qFormat/>
    <w:rsid w:val="00F87C7A"/>
    <w:pPr>
      <w:spacing w:after="0" w:line="240" w:lineRule="auto"/>
    </w:pPr>
  </w:style>
  <w:style w:type="paragraph" w:styleId="Quote">
    <w:name w:val="Quote"/>
    <w:basedOn w:val="Normal"/>
    <w:next w:val="Normal"/>
    <w:link w:val="QuoteChar"/>
    <w:uiPriority w:val="29"/>
    <w:qFormat/>
    <w:rsid w:val="00F87C7A"/>
    <w:rPr>
      <w:i/>
      <w:iCs/>
      <w:sz w:val="24"/>
      <w:szCs w:val="24"/>
    </w:rPr>
  </w:style>
  <w:style w:type="character" w:customStyle="1" w:styleId="QuoteChar">
    <w:name w:val="Quote Char"/>
    <w:basedOn w:val="DefaultParagraphFont"/>
    <w:link w:val="Quote"/>
    <w:uiPriority w:val="29"/>
    <w:rsid w:val="00F87C7A"/>
    <w:rPr>
      <w:i/>
      <w:iCs/>
      <w:sz w:val="24"/>
      <w:szCs w:val="24"/>
    </w:rPr>
  </w:style>
  <w:style w:type="paragraph" w:styleId="IntenseQuote">
    <w:name w:val="Intense Quote"/>
    <w:basedOn w:val="Normal"/>
    <w:next w:val="Normal"/>
    <w:link w:val="IntenseQuoteChar"/>
    <w:uiPriority w:val="30"/>
    <w:qFormat/>
    <w:rsid w:val="00F87C7A"/>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F87C7A"/>
    <w:rPr>
      <w:color w:val="5B9BD5" w:themeColor="accent1"/>
      <w:sz w:val="24"/>
      <w:szCs w:val="24"/>
    </w:rPr>
  </w:style>
  <w:style w:type="character" w:styleId="SubtleEmphasis">
    <w:name w:val="Subtle Emphasis"/>
    <w:uiPriority w:val="19"/>
    <w:qFormat/>
    <w:rsid w:val="00F87C7A"/>
    <w:rPr>
      <w:i/>
      <w:iCs/>
      <w:color w:val="1F4D78" w:themeColor="accent1" w:themeShade="7F"/>
    </w:rPr>
  </w:style>
  <w:style w:type="character" w:styleId="IntenseEmphasis">
    <w:name w:val="Intense Emphasis"/>
    <w:uiPriority w:val="21"/>
    <w:qFormat/>
    <w:rsid w:val="00F87C7A"/>
    <w:rPr>
      <w:b/>
      <w:bCs/>
      <w:caps/>
      <w:color w:val="1F4D78" w:themeColor="accent1" w:themeShade="7F"/>
      <w:spacing w:val="10"/>
    </w:rPr>
  </w:style>
  <w:style w:type="character" w:styleId="SubtleReference">
    <w:name w:val="Subtle Reference"/>
    <w:uiPriority w:val="31"/>
    <w:qFormat/>
    <w:rsid w:val="00F87C7A"/>
    <w:rPr>
      <w:b/>
      <w:bCs/>
      <w:color w:val="5B9BD5" w:themeColor="accent1"/>
    </w:rPr>
  </w:style>
  <w:style w:type="character" w:styleId="IntenseReference">
    <w:name w:val="Intense Reference"/>
    <w:uiPriority w:val="32"/>
    <w:qFormat/>
    <w:rsid w:val="00F87C7A"/>
    <w:rPr>
      <w:b/>
      <w:bCs/>
      <w:i/>
      <w:iCs/>
      <w:caps/>
      <w:color w:val="5B9BD5" w:themeColor="accent1"/>
    </w:rPr>
  </w:style>
  <w:style w:type="character" w:styleId="BookTitle">
    <w:name w:val="Book Title"/>
    <w:uiPriority w:val="33"/>
    <w:qFormat/>
    <w:rsid w:val="00F87C7A"/>
    <w:rPr>
      <w:b/>
      <w:bCs/>
      <w:i/>
      <w:iCs/>
      <w:spacing w:val="0"/>
    </w:rPr>
  </w:style>
  <w:style w:type="paragraph" w:styleId="TOCHeading">
    <w:name w:val="TOC Heading"/>
    <w:basedOn w:val="Heading1"/>
    <w:next w:val="Normal"/>
    <w:uiPriority w:val="39"/>
    <w:semiHidden/>
    <w:unhideWhenUsed/>
    <w:qFormat/>
    <w:rsid w:val="00F87C7A"/>
    <w:pPr>
      <w:outlineLvl w:val="9"/>
    </w:pPr>
  </w:style>
  <w:style w:type="character" w:styleId="Hyperlink">
    <w:name w:val="Hyperlink"/>
    <w:basedOn w:val="DefaultParagraphFont"/>
    <w:uiPriority w:val="99"/>
    <w:unhideWhenUsed/>
    <w:rsid w:val="00960FA5"/>
    <w:rPr>
      <w:color w:val="0563C1" w:themeColor="hyperlink"/>
      <w:u w:val="single"/>
    </w:rPr>
  </w:style>
  <w:style w:type="character" w:styleId="FollowedHyperlink">
    <w:name w:val="FollowedHyperlink"/>
    <w:basedOn w:val="DefaultParagraphFont"/>
    <w:uiPriority w:val="99"/>
    <w:semiHidden/>
    <w:unhideWhenUsed/>
    <w:rsid w:val="00477B96"/>
    <w:rPr>
      <w:color w:val="954F72" w:themeColor="followedHyperlink"/>
      <w:u w:val="single"/>
    </w:rPr>
  </w:style>
  <w:style w:type="paragraph" w:styleId="Header">
    <w:name w:val="header"/>
    <w:basedOn w:val="Normal"/>
    <w:link w:val="HeaderChar"/>
    <w:uiPriority w:val="99"/>
    <w:unhideWhenUsed/>
    <w:rsid w:val="00EE57D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E57D3"/>
  </w:style>
  <w:style w:type="paragraph" w:styleId="Footer">
    <w:name w:val="footer"/>
    <w:basedOn w:val="Normal"/>
    <w:link w:val="FooterChar"/>
    <w:uiPriority w:val="99"/>
    <w:unhideWhenUsed/>
    <w:rsid w:val="00EE57D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E57D3"/>
  </w:style>
  <w:style w:type="character" w:styleId="CommentReference">
    <w:name w:val="annotation reference"/>
    <w:basedOn w:val="DefaultParagraphFont"/>
    <w:uiPriority w:val="99"/>
    <w:semiHidden/>
    <w:unhideWhenUsed/>
    <w:rsid w:val="00DA4A47"/>
    <w:rPr>
      <w:sz w:val="16"/>
      <w:szCs w:val="16"/>
    </w:rPr>
  </w:style>
  <w:style w:type="paragraph" w:styleId="CommentText">
    <w:name w:val="annotation text"/>
    <w:basedOn w:val="Normal"/>
    <w:link w:val="CommentTextChar"/>
    <w:uiPriority w:val="99"/>
    <w:semiHidden/>
    <w:unhideWhenUsed/>
    <w:rsid w:val="00DA4A47"/>
    <w:pPr>
      <w:spacing w:line="240" w:lineRule="auto"/>
    </w:pPr>
  </w:style>
  <w:style w:type="character" w:customStyle="1" w:styleId="CommentTextChar">
    <w:name w:val="Comment Text Char"/>
    <w:basedOn w:val="DefaultParagraphFont"/>
    <w:link w:val="CommentText"/>
    <w:uiPriority w:val="99"/>
    <w:semiHidden/>
    <w:rsid w:val="00DA4A47"/>
  </w:style>
  <w:style w:type="paragraph" w:styleId="CommentSubject">
    <w:name w:val="annotation subject"/>
    <w:basedOn w:val="CommentText"/>
    <w:next w:val="CommentText"/>
    <w:link w:val="CommentSubjectChar"/>
    <w:uiPriority w:val="99"/>
    <w:semiHidden/>
    <w:unhideWhenUsed/>
    <w:rsid w:val="00DA4A47"/>
    <w:rPr>
      <w:b/>
      <w:bCs/>
    </w:rPr>
  </w:style>
  <w:style w:type="character" w:customStyle="1" w:styleId="CommentSubjectChar">
    <w:name w:val="Comment Subject Char"/>
    <w:basedOn w:val="CommentTextChar"/>
    <w:link w:val="CommentSubject"/>
    <w:uiPriority w:val="99"/>
    <w:semiHidden/>
    <w:rsid w:val="00DA4A47"/>
    <w:rPr>
      <w:b/>
      <w:bCs/>
    </w:rPr>
  </w:style>
  <w:style w:type="paragraph" w:styleId="BalloonText">
    <w:name w:val="Balloon Text"/>
    <w:basedOn w:val="Normal"/>
    <w:link w:val="BalloonTextChar"/>
    <w:uiPriority w:val="99"/>
    <w:semiHidden/>
    <w:unhideWhenUsed/>
    <w:rsid w:val="00DA4A4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A47"/>
    <w:rPr>
      <w:rFonts w:ascii="Segoe UI" w:hAnsi="Segoe UI" w:cs="Segoe UI"/>
      <w:sz w:val="18"/>
      <w:szCs w:val="18"/>
    </w:rPr>
  </w:style>
  <w:style w:type="paragraph" w:styleId="NormalWeb">
    <w:name w:val="Normal (Web)"/>
    <w:basedOn w:val="Normal"/>
    <w:uiPriority w:val="99"/>
    <w:rsid w:val="004672E9"/>
    <w:pPr>
      <w:spacing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431030"/>
    <w:pPr>
      <w:ind w:left="720"/>
      <w:contextualSpacing/>
    </w:pPr>
  </w:style>
  <w:style w:type="paragraph" w:styleId="BodyText">
    <w:name w:val="Body Text"/>
    <w:basedOn w:val="Normal"/>
    <w:link w:val="BodyTextChar"/>
    <w:uiPriority w:val="1"/>
    <w:qFormat/>
    <w:rsid w:val="002B0C06"/>
    <w:pPr>
      <w:widowControl w:val="0"/>
      <w:spacing w:before="0" w:after="0" w:line="240" w:lineRule="auto"/>
      <w:ind w:left="118"/>
    </w:pPr>
    <w:rPr>
      <w:rFonts w:ascii="Times New Roman" w:eastAsia="Times New Roman" w:hAnsi="Times New Roman"/>
    </w:rPr>
  </w:style>
  <w:style w:type="character" w:customStyle="1" w:styleId="BodyTextChar">
    <w:name w:val="Body Text Char"/>
    <w:basedOn w:val="DefaultParagraphFont"/>
    <w:link w:val="BodyText"/>
    <w:uiPriority w:val="1"/>
    <w:rsid w:val="002B0C06"/>
    <w:rPr>
      <w:rFonts w:ascii="Times New Roman" w:eastAsia="Times New Roman" w:hAnsi="Times New Roman"/>
    </w:rPr>
  </w:style>
  <w:style w:type="paragraph" w:customStyle="1" w:styleId="TableParagraph">
    <w:name w:val="Table Paragraph"/>
    <w:basedOn w:val="Normal"/>
    <w:uiPriority w:val="1"/>
    <w:qFormat/>
    <w:rsid w:val="001F58F1"/>
    <w:pPr>
      <w:widowControl w:val="0"/>
      <w:spacing w:before="0" w:after="0" w:line="240" w:lineRule="auto"/>
    </w:pPr>
    <w:rPr>
      <w:rFonts w:eastAsiaTheme="minorHAnsi"/>
      <w:sz w:val="22"/>
      <w:szCs w:val="22"/>
    </w:rPr>
  </w:style>
  <w:style w:type="paragraph" w:customStyle="1" w:styleId="Default">
    <w:name w:val="Default"/>
    <w:rsid w:val="00D86987"/>
    <w:pPr>
      <w:autoSpaceDE w:val="0"/>
      <w:autoSpaceDN w:val="0"/>
      <w:adjustRightInd w:val="0"/>
      <w:spacing w:before="0" w:after="0" w:line="240" w:lineRule="auto"/>
    </w:pPr>
    <w:rPr>
      <w:rFonts w:ascii="Times New Roman" w:eastAsiaTheme="minorHAnsi" w:hAnsi="Times New Roman" w:cs="Times New Roman"/>
      <w:color w:val="000000"/>
      <w:sz w:val="24"/>
      <w:szCs w:val="24"/>
    </w:rPr>
  </w:style>
  <w:style w:type="table" w:styleId="TableGrid">
    <w:name w:val="Table Grid"/>
    <w:basedOn w:val="TableNormal"/>
    <w:uiPriority w:val="39"/>
    <w:rsid w:val="006A494C"/>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6639037">
      <w:bodyDiv w:val="1"/>
      <w:marLeft w:val="0"/>
      <w:marRight w:val="0"/>
      <w:marTop w:val="0"/>
      <w:marBottom w:val="0"/>
      <w:divBdr>
        <w:top w:val="none" w:sz="0" w:space="0" w:color="auto"/>
        <w:left w:val="none" w:sz="0" w:space="0" w:color="auto"/>
        <w:bottom w:val="none" w:sz="0" w:space="0" w:color="auto"/>
        <w:right w:val="none" w:sz="0" w:space="0" w:color="auto"/>
      </w:divBdr>
    </w:div>
    <w:div w:id="464275873">
      <w:bodyDiv w:val="1"/>
      <w:marLeft w:val="0"/>
      <w:marRight w:val="0"/>
      <w:marTop w:val="0"/>
      <w:marBottom w:val="0"/>
      <w:divBdr>
        <w:top w:val="none" w:sz="0" w:space="0" w:color="auto"/>
        <w:left w:val="none" w:sz="0" w:space="0" w:color="auto"/>
        <w:bottom w:val="none" w:sz="0" w:space="0" w:color="auto"/>
        <w:right w:val="none" w:sz="0" w:space="0" w:color="auto"/>
      </w:divBdr>
    </w:div>
    <w:div w:id="552928173">
      <w:bodyDiv w:val="1"/>
      <w:marLeft w:val="0"/>
      <w:marRight w:val="0"/>
      <w:marTop w:val="0"/>
      <w:marBottom w:val="0"/>
      <w:divBdr>
        <w:top w:val="none" w:sz="0" w:space="0" w:color="auto"/>
        <w:left w:val="none" w:sz="0" w:space="0" w:color="auto"/>
        <w:bottom w:val="none" w:sz="0" w:space="0" w:color="auto"/>
        <w:right w:val="none" w:sz="0" w:space="0" w:color="auto"/>
      </w:divBdr>
    </w:div>
    <w:div w:id="574123654">
      <w:bodyDiv w:val="1"/>
      <w:marLeft w:val="0"/>
      <w:marRight w:val="0"/>
      <w:marTop w:val="0"/>
      <w:marBottom w:val="0"/>
      <w:divBdr>
        <w:top w:val="none" w:sz="0" w:space="0" w:color="auto"/>
        <w:left w:val="none" w:sz="0" w:space="0" w:color="auto"/>
        <w:bottom w:val="none" w:sz="0" w:space="0" w:color="auto"/>
        <w:right w:val="none" w:sz="0" w:space="0" w:color="auto"/>
      </w:divBdr>
    </w:div>
    <w:div w:id="853882231">
      <w:bodyDiv w:val="1"/>
      <w:marLeft w:val="0"/>
      <w:marRight w:val="0"/>
      <w:marTop w:val="0"/>
      <w:marBottom w:val="0"/>
      <w:divBdr>
        <w:top w:val="none" w:sz="0" w:space="0" w:color="auto"/>
        <w:left w:val="none" w:sz="0" w:space="0" w:color="auto"/>
        <w:bottom w:val="none" w:sz="0" w:space="0" w:color="auto"/>
        <w:right w:val="none" w:sz="0" w:space="0" w:color="auto"/>
      </w:divBdr>
    </w:div>
    <w:div w:id="907571269">
      <w:bodyDiv w:val="1"/>
      <w:marLeft w:val="0"/>
      <w:marRight w:val="0"/>
      <w:marTop w:val="0"/>
      <w:marBottom w:val="0"/>
      <w:divBdr>
        <w:top w:val="none" w:sz="0" w:space="0" w:color="auto"/>
        <w:left w:val="none" w:sz="0" w:space="0" w:color="auto"/>
        <w:bottom w:val="none" w:sz="0" w:space="0" w:color="auto"/>
        <w:right w:val="none" w:sz="0" w:space="0" w:color="auto"/>
      </w:divBdr>
    </w:div>
    <w:div w:id="1127427834">
      <w:bodyDiv w:val="1"/>
      <w:marLeft w:val="300"/>
      <w:marRight w:val="300"/>
      <w:marTop w:val="0"/>
      <w:marBottom w:val="300"/>
      <w:divBdr>
        <w:top w:val="none" w:sz="0" w:space="0" w:color="auto"/>
        <w:left w:val="none" w:sz="0" w:space="0" w:color="auto"/>
        <w:bottom w:val="none" w:sz="0" w:space="0" w:color="auto"/>
        <w:right w:val="none" w:sz="0" w:space="0" w:color="auto"/>
      </w:divBdr>
      <w:divsChild>
        <w:div w:id="1465929949">
          <w:marLeft w:val="0"/>
          <w:marRight w:val="0"/>
          <w:marTop w:val="100"/>
          <w:marBottom w:val="100"/>
          <w:divBdr>
            <w:top w:val="single" w:sz="6" w:space="0" w:color="000000"/>
            <w:left w:val="single" w:sz="6" w:space="0" w:color="000000"/>
            <w:bottom w:val="single" w:sz="6" w:space="0" w:color="000000"/>
            <w:right w:val="single" w:sz="6" w:space="0" w:color="000000"/>
          </w:divBdr>
          <w:divsChild>
            <w:div w:id="1145120499">
              <w:marLeft w:val="0"/>
              <w:marRight w:val="0"/>
              <w:marTop w:val="0"/>
              <w:marBottom w:val="0"/>
              <w:divBdr>
                <w:top w:val="single" w:sz="2" w:space="11" w:color="000000"/>
                <w:left w:val="single" w:sz="6" w:space="19" w:color="000000"/>
                <w:bottom w:val="single" w:sz="2" w:space="0" w:color="000000"/>
                <w:right w:val="single" w:sz="2" w:space="19" w:color="000000"/>
              </w:divBdr>
            </w:div>
          </w:divsChild>
        </w:div>
      </w:divsChild>
    </w:div>
    <w:div w:id="140098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cnet.com/Wireshark/3000-2085_4-10668290.html%20"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trgv.edu/_files/documents/admissions/finalexamsschedule-spring2017.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utrgv.edu/hom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buntu.com/download/desktop%20" TargetMode="External"/><Relationship Id="rId4" Type="http://schemas.openxmlformats.org/officeDocument/2006/relationships/settings" Target="settings.xml"/><Relationship Id="rId9" Type="http://schemas.openxmlformats.org/officeDocument/2006/relationships/hyperlink" Target="http://www.vmware.com/products/player/playerpro-evaluation.html%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676A1-96B1-472D-8B6A-42A71B5D1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5</Pages>
  <Words>2510</Words>
  <Characters>14310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16787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Lowe</dc:creator>
  <cp:lastModifiedBy>JeraldHome</cp:lastModifiedBy>
  <cp:revision>28</cp:revision>
  <cp:lastPrinted>2015-08-18T03:18:00Z</cp:lastPrinted>
  <dcterms:created xsi:type="dcterms:W3CDTF">2017-01-15T19:25:00Z</dcterms:created>
  <dcterms:modified xsi:type="dcterms:W3CDTF">2017-01-16T22:51:00Z</dcterms:modified>
</cp:coreProperties>
</file>